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1027"/>
        <w:gridCol w:w="2165"/>
        <w:gridCol w:w="3192"/>
      </w:tblGrid>
      <w:tr w:rsidR="003C5FB5" w:rsidRPr="002624D8" w:rsidTr="00F42AC8">
        <w:tc>
          <w:tcPr>
            <w:tcW w:w="3192" w:type="dxa"/>
            <w:tcBorders>
              <w:top w:val="single" w:sz="4" w:space="0" w:color="auto"/>
              <w:left w:val="single" w:sz="4" w:space="0" w:color="auto"/>
              <w:bottom w:val="single" w:sz="4" w:space="0" w:color="auto"/>
              <w:right w:val="single" w:sz="4" w:space="0" w:color="auto"/>
            </w:tcBorders>
            <w:hideMark/>
          </w:tcPr>
          <w:p w:rsidR="003C5FB5" w:rsidRPr="002624D8" w:rsidRDefault="003C5FB5" w:rsidP="00F42AC8">
            <w:pPr>
              <w:pStyle w:val="Normal1"/>
              <w:jc w:val="center"/>
              <w:rPr>
                <w:b/>
                <w:sz w:val="22"/>
                <w:szCs w:val="22"/>
                <w:u w:val="single"/>
                <w:lang w:eastAsia="en-US"/>
              </w:rPr>
            </w:pPr>
            <w:r w:rsidRPr="002624D8">
              <w:rPr>
                <w:b/>
                <w:sz w:val="22"/>
                <w:szCs w:val="22"/>
                <w:u w:val="single"/>
                <w:lang w:eastAsia="en-US"/>
              </w:rPr>
              <w:t>UPEI Student Union</w:t>
            </w:r>
          </w:p>
        </w:tc>
        <w:tc>
          <w:tcPr>
            <w:tcW w:w="3192" w:type="dxa"/>
            <w:gridSpan w:val="2"/>
            <w:tcBorders>
              <w:top w:val="single" w:sz="4" w:space="0" w:color="auto"/>
              <w:left w:val="single" w:sz="4" w:space="0" w:color="auto"/>
              <w:bottom w:val="single" w:sz="4" w:space="0" w:color="auto"/>
              <w:right w:val="single" w:sz="4" w:space="0" w:color="auto"/>
            </w:tcBorders>
            <w:hideMark/>
          </w:tcPr>
          <w:p w:rsidR="003C5FB5" w:rsidRPr="002624D8" w:rsidRDefault="003C5FB5" w:rsidP="00F42AC8">
            <w:pPr>
              <w:pStyle w:val="Normal1"/>
              <w:rPr>
                <w:b/>
                <w:sz w:val="22"/>
                <w:szCs w:val="22"/>
                <w:u w:val="single"/>
                <w:lang w:eastAsia="en-US"/>
              </w:rPr>
            </w:pPr>
            <w:r w:rsidRPr="002624D8">
              <w:rPr>
                <w:b/>
                <w:sz w:val="22"/>
                <w:szCs w:val="22"/>
                <w:u w:val="single"/>
                <w:lang w:eastAsia="en-US"/>
              </w:rPr>
              <w:t xml:space="preserve">Policy No.  </w:t>
            </w:r>
          </w:p>
          <w:p w:rsidR="003C5FB5" w:rsidRPr="002624D8" w:rsidRDefault="003C5FB5" w:rsidP="00F42AC8">
            <w:pPr>
              <w:pStyle w:val="Normal1"/>
              <w:jc w:val="center"/>
              <w:rPr>
                <w:sz w:val="22"/>
                <w:szCs w:val="22"/>
                <w:lang w:eastAsia="en-US"/>
              </w:rPr>
            </w:pPr>
            <w:r w:rsidRPr="002624D8">
              <w:rPr>
                <w:sz w:val="22"/>
                <w:szCs w:val="22"/>
                <w:lang w:eastAsia="en-US"/>
              </w:rPr>
              <w:t>UPEI SU</w:t>
            </w:r>
            <w:r w:rsidR="00701C2A">
              <w:rPr>
                <w:sz w:val="22"/>
                <w:szCs w:val="22"/>
                <w:lang w:eastAsia="en-US"/>
              </w:rPr>
              <w:t>9</w:t>
            </w:r>
          </w:p>
        </w:tc>
        <w:tc>
          <w:tcPr>
            <w:tcW w:w="3192" w:type="dxa"/>
            <w:tcBorders>
              <w:top w:val="single" w:sz="4" w:space="0" w:color="auto"/>
              <w:left w:val="single" w:sz="4" w:space="0" w:color="auto"/>
              <w:bottom w:val="single" w:sz="4" w:space="0" w:color="auto"/>
              <w:right w:val="single" w:sz="4" w:space="0" w:color="auto"/>
            </w:tcBorders>
            <w:hideMark/>
          </w:tcPr>
          <w:p w:rsidR="003C5FB5" w:rsidRPr="002624D8" w:rsidRDefault="003C5FB5" w:rsidP="00F42AC8">
            <w:pPr>
              <w:pStyle w:val="Normal1"/>
              <w:rPr>
                <w:b/>
                <w:sz w:val="22"/>
                <w:szCs w:val="22"/>
                <w:u w:val="single"/>
                <w:lang w:eastAsia="en-US"/>
              </w:rPr>
            </w:pPr>
            <w:r w:rsidRPr="002624D8">
              <w:rPr>
                <w:b/>
                <w:sz w:val="22"/>
                <w:szCs w:val="22"/>
                <w:u w:val="single"/>
                <w:lang w:eastAsia="en-US"/>
              </w:rPr>
              <w:t xml:space="preserve">Revision No. </w:t>
            </w:r>
          </w:p>
          <w:p w:rsidR="003C5FB5" w:rsidRPr="002624D8" w:rsidRDefault="00C02CF1" w:rsidP="00F42AC8">
            <w:pPr>
              <w:pStyle w:val="Normal1"/>
              <w:jc w:val="center"/>
              <w:rPr>
                <w:sz w:val="22"/>
                <w:szCs w:val="22"/>
                <w:lang w:eastAsia="en-US"/>
              </w:rPr>
            </w:pPr>
            <w:r>
              <w:rPr>
                <w:sz w:val="22"/>
                <w:szCs w:val="22"/>
                <w:lang w:eastAsia="en-US"/>
              </w:rPr>
              <w:t>3</w:t>
            </w:r>
          </w:p>
        </w:tc>
      </w:tr>
      <w:tr w:rsidR="003C5FB5" w:rsidRPr="002624D8" w:rsidTr="00F42AC8">
        <w:tc>
          <w:tcPr>
            <w:tcW w:w="6384" w:type="dxa"/>
            <w:gridSpan w:val="3"/>
            <w:tcBorders>
              <w:top w:val="single" w:sz="4" w:space="0" w:color="auto"/>
              <w:left w:val="single" w:sz="4" w:space="0" w:color="auto"/>
              <w:bottom w:val="single" w:sz="4" w:space="0" w:color="auto"/>
              <w:right w:val="single" w:sz="4" w:space="0" w:color="auto"/>
            </w:tcBorders>
            <w:hideMark/>
          </w:tcPr>
          <w:p w:rsidR="003C5FB5" w:rsidRPr="002624D8" w:rsidRDefault="003C5FB5" w:rsidP="00F42AC8">
            <w:pPr>
              <w:pStyle w:val="Normal1"/>
              <w:rPr>
                <w:b/>
                <w:sz w:val="22"/>
                <w:szCs w:val="22"/>
                <w:u w:val="single"/>
                <w:lang w:eastAsia="en-US"/>
              </w:rPr>
            </w:pPr>
            <w:r w:rsidRPr="002624D8">
              <w:rPr>
                <w:b/>
                <w:sz w:val="22"/>
                <w:szCs w:val="22"/>
                <w:u w:val="single"/>
                <w:lang w:eastAsia="en-US"/>
              </w:rPr>
              <w:t>Policy Title:</w:t>
            </w:r>
          </w:p>
          <w:p w:rsidR="003C5FB5" w:rsidRPr="002624D8" w:rsidRDefault="003C5FB5" w:rsidP="00F42AC8">
            <w:pPr>
              <w:pStyle w:val="Normal1"/>
              <w:jc w:val="center"/>
              <w:rPr>
                <w:sz w:val="22"/>
                <w:szCs w:val="22"/>
                <w:lang w:eastAsia="en-US"/>
              </w:rPr>
            </w:pPr>
            <w:r w:rsidRPr="002624D8">
              <w:rPr>
                <w:sz w:val="22"/>
                <w:szCs w:val="22"/>
                <w:lang w:eastAsia="en-US"/>
              </w:rPr>
              <w:t>Government Regulations</w:t>
            </w:r>
          </w:p>
        </w:tc>
        <w:tc>
          <w:tcPr>
            <w:tcW w:w="3192" w:type="dxa"/>
            <w:tcBorders>
              <w:top w:val="single" w:sz="4" w:space="0" w:color="auto"/>
              <w:left w:val="single" w:sz="4" w:space="0" w:color="auto"/>
              <w:bottom w:val="single" w:sz="4" w:space="0" w:color="auto"/>
              <w:right w:val="single" w:sz="4" w:space="0" w:color="auto"/>
            </w:tcBorders>
            <w:hideMark/>
          </w:tcPr>
          <w:p w:rsidR="003C5FB5" w:rsidRPr="002624D8" w:rsidRDefault="003C5FB5" w:rsidP="00F42AC8">
            <w:pPr>
              <w:pStyle w:val="Normal1"/>
              <w:rPr>
                <w:b/>
                <w:sz w:val="22"/>
                <w:szCs w:val="22"/>
                <w:u w:val="single"/>
                <w:lang w:eastAsia="en-US"/>
              </w:rPr>
            </w:pPr>
            <w:r w:rsidRPr="002624D8">
              <w:rPr>
                <w:b/>
                <w:sz w:val="22"/>
                <w:szCs w:val="22"/>
                <w:u w:val="single"/>
                <w:lang w:eastAsia="en-US"/>
              </w:rPr>
              <w:t>Page:</w:t>
            </w:r>
          </w:p>
          <w:p w:rsidR="003C5FB5" w:rsidRPr="002624D8" w:rsidRDefault="003C5FB5" w:rsidP="00F42AC8">
            <w:pPr>
              <w:pStyle w:val="Normal1"/>
              <w:jc w:val="center"/>
              <w:rPr>
                <w:sz w:val="22"/>
                <w:szCs w:val="22"/>
                <w:lang w:eastAsia="en-US"/>
              </w:rPr>
            </w:pPr>
            <w:r w:rsidRPr="002624D8">
              <w:rPr>
                <w:sz w:val="22"/>
                <w:szCs w:val="22"/>
                <w:lang w:eastAsia="en-US"/>
              </w:rPr>
              <w:t xml:space="preserve">1 of </w:t>
            </w:r>
            <w:r w:rsidR="00BA0241">
              <w:rPr>
                <w:sz w:val="22"/>
                <w:szCs w:val="22"/>
                <w:lang w:eastAsia="en-US"/>
              </w:rPr>
              <w:t>7</w:t>
            </w:r>
          </w:p>
        </w:tc>
      </w:tr>
      <w:tr w:rsidR="003C5FB5" w:rsidRPr="002624D8" w:rsidTr="00F42AC8">
        <w:tc>
          <w:tcPr>
            <w:tcW w:w="3192" w:type="dxa"/>
            <w:tcBorders>
              <w:top w:val="single" w:sz="4" w:space="0" w:color="auto"/>
              <w:left w:val="single" w:sz="4" w:space="0" w:color="auto"/>
              <w:bottom w:val="single" w:sz="4" w:space="0" w:color="auto"/>
              <w:right w:val="single" w:sz="4" w:space="0" w:color="auto"/>
            </w:tcBorders>
            <w:hideMark/>
          </w:tcPr>
          <w:p w:rsidR="003C5FB5" w:rsidRPr="002624D8" w:rsidRDefault="003C5FB5" w:rsidP="00F42AC8">
            <w:pPr>
              <w:pStyle w:val="Normal1"/>
              <w:rPr>
                <w:b/>
                <w:sz w:val="22"/>
                <w:szCs w:val="22"/>
                <w:u w:val="single"/>
                <w:lang w:eastAsia="en-US"/>
              </w:rPr>
            </w:pPr>
            <w:r w:rsidRPr="002624D8">
              <w:rPr>
                <w:b/>
                <w:sz w:val="22"/>
                <w:szCs w:val="22"/>
                <w:u w:val="single"/>
                <w:lang w:eastAsia="en-US"/>
              </w:rPr>
              <w:t>Creation Date:</w:t>
            </w:r>
          </w:p>
          <w:p w:rsidR="003C5FB5" w:rsidRPr="002624D8" w:rsidRDefault="003C5FB5" w:rsidP="00F42AC8">
            <w:pPr>
              <w:pStyle w:val="Normal1"/>
              <w:jc w:val="center"/>
              <w:rPr>
                <w:sz w:val="22"/>
                <w:szCs w:val="22"/>
                <w:lang w:eastAsia="en-US"/>
              </w:rPr>
            </w:pPr>
            <w:r w:rsidRPr="002624D8">
              <w:rPr>
                <w:sz w:val="22"/>
                <w:szCs w:val="22"/>
                <w:lang w:eastAsia="en-US"/>
              </w:rPr>
              <w:t>February 12</w:t>
            </w:r>
            <w:r w:rsidRPr="002624D8">
              <w:rPr>
                <w:sz w:val="22"/>
                <w:szCs w:val="22"/>
                <w:vertAlign w:val="superscript"/>
                <w:lang w:eastAsia="en-US"/>
              </w:rPr>
              <w:t>th</w:t>
            </w:r>
            <w:r w:rsidRPr="002624D8">
              <w:rPr>
                <w:sz w:val="22"/>
                <w:szCs w:val="22"/>
                <w:lang w:eastAsia="en-US"/>
              </w:rPr>
              <w:t>, 2015</w:t>
            </w:r>
          </w:p>
        </w:tc>
        <w:tc>
          <w:tcPr>
            <w:tcW w:w="3192" w:type="dxa"/>
            <w:gridSpan w:val="2"/>
            <w:tcBorders>
              <w:top w:val="single" w:sz="4" w:space="0" w:color="auto"/>
              <w:left w:val="single" w:sz="4" w:space="0" w:color="auto"/>
              <w:bottom w:val="single" w:sz="4" w:space="0" w:color="auto"/>
              <w:right w:val="single" w:sz="4" w:space="0" w:color="auto"/>
            </w:tcBorders>
            <w:hideMark/>
          </w:tcPr>
          <w:p w:rsidR="003C5FB5" w:rsidRPr="002624D8" w:rsidRDefault="003C5FB5" w:rsidP="00F42AC8">
            <w:pPr>
              <w:pStyle w:val="Normal1"/>
              <w:rPr>
                <w:b/>
                <w:sz w:val="22"/>
                <w:szCs w:val="22"/>
                <w:u w:val="single"/>
                <w:lang w:eastAsia="en-US"/>
              </w:rPr>
            </w:pPr>
            <w:r w:rsidRPr="002624D8">
              <w:rPr>
                <w:b/>
                <w:sz w:val="22"/>
                <w:szCs w:val="22"/>
                <w:u w:val="single"/>
                <w:lang w:eastAsia="en-US"/>
              </w:rPr>
              <w:t>Version Date:</w:t>
            </w:r>
          </w:p>
          <w:p w:rsidR="003C5FB5" w:rsidRPr="002624D8" w:rsidRDefault="00C02CF1" w:rsidP="00F42AC8">
            <w:pPr>
              <w:pStyle w:val="Normal1"/>
              <w:jc w:val="center"/>
              <w:rPr>
                <w:sz w:val="22"/>
                <w:szCs w:val="22"/>
                <w:lang w:eastAsia="en-US"/>
              </w:rPr>
            </w:pPr>
            <w:r>
              <w:rPr>
                <w:sz w:val="22"/>
                <w:szCs w:val="22"/>
                <w:lang w:eastAsia="en-US"/>
              </w:rPr>
              <w:t>January 6</w:t>
            </w:r>
            <w:r w:rsidRPr="00C02CF1">
              <w:rPr>
                <w:sz w:val="22"/>
                <w:szCs w:val="22"/>
                <w:vertAlign w:val="superscript"/>
                <w:lang w:eastAsia="en-US"/>
              </w:rPr>
              <w:t>th</w:t>
            </w:r>
            <w:r>
              <w:rPr>
                <w:sz w:val="22"/>
                <w:szCs w:val="22"/>
                <w:lang w:eastAsia="en-US"/>
              </w:rPr>
              <w:t>, 2019</w:t>
            </w:r>
          </w:p>
        </w:tc>
        <w:tc>
          <w:tcPr>
            <w:tcW w:w="3192" w:type="dxa"/>
            <w:tcBorders>
              <w:top w:val="single" w:sz="4" w:space="0" w:color="auto"/>
              <w:left w:val="single" w:sz="4" w:space="0" w:color="auto"/>
              <w:bottom w:val="single" w:sz="4" w:space="0" w:color="auto"/>
              <w:right w:val="single" w:sz="4" w:space="0" w:color="auto"/>
            </w:tcBorders>
            <w:hideMark/>
          </w:tcPr>
          <w:p w:rsidR="003C5FB5" w:rsidRPr="002624D8" w:rsidRDefault="003C5FB5" w:rsidP="00F42AC8">
            <w:pPr>
              <w:pStyle w:val="Normal1"/>
              <w:rPr>
                <w:b/>
                <w:sz w:val="22"/>
                <w:szCs w:val="22"/>
                <w:u w:val="single"/>
                <w:lang w:eastAsia="en-US"/>
              </w:rPr>
            </w:pPr>
            <w:r w:rsidRPr="002624D8">
              <w:rPr>
                <w:b/>
                <w:sz w:val="22"/>
                <w:szCs w:val="22"/>
                <w:u w:val="single"/>
                <w:lang w:eastAsia="en-US"/>
              </w:rPr>
              <w:t>Review Date:</w:t>
            </w:r>
          </w:p>
          <w:p w:rsidR="003C5FB5" w:rsidRPr="002624D8" w:rsidRDefault="003C5FB5" w:rsidP="00F42AC8">
            <w:pPr>
              <w:pStyle w:val="Normal1"/>
              <w:jc w:val="center"/>
              <w:rPr>
                <w:sz w:val="22"/>
                <w:szCs w:val="22"/>
                <w:lang w:eastAsia="en-US"/>
              </w:rPr>
            </w:pPr>
            <w:r w:rsidRPr="002624D8">
              <w:rPr>
                <w:sz w:val="22"/>
                <w:szCs w:val="22"/>
                <w:lang w:eastAsia="en-US"/>
              </w:rPr>
              <w:t>Annually (summer)</w:t>
            </w:r>
          </w:p>
        </w:tc>
      </w:tr>
      <w:tr w:rsidR="003C5FB5" w:rsidRPr="002624D8" w:rsidTr="00F42AC8">
        <w:tc>
          <w:tcPr>
            <w:tcW w:w="4219" w:type="dxa"/>
            <w:gridSpan w:val="2"/>
            <w:tcBorders>
              <w:top w:val="single" w:sz="4" w:space="0" w:color="auto"/>
              <w:left w:val="single" w:sz="4" w:space="0" w:color="auto"/>
              <w:bottom w:val="single" w:sz="4" w:space="0" w:color="auto"/>
              <w:right w:val="single" w:sz="4" w:space="0" w:color="auto"/>
            </w:tcBorders>
            <w:hideMark/>
          </w:tcPr>
          <w:p w:rsidR="003C5FB5" w:rsidRPr="002624D8" w:rsidRDefault="003C5FB5" w:rsidP="00F42AC8">
            <w:pPr>
              <w:pStyle w:val="Normal1"/>
              <w:rPr>
                <w:b/>
                <w:sz w:val="22"/>
                <w:szCs w:val="22"/>
                <w:u w:val="single"/>
                <w:lang w:eastAsia="en-US"/>
              </w:rPr>
            </w:pPr>
            <w:r w:rsidRPr="002624D8">
              <w:rPr>
                <w:b/>
                <w:sz w:val="22"/>
                <w:szCs w:val="22"/>
                <w:u w:val="single"/>
                <w:lang w:eastAsia="en-US"/>
              </w:rPr>
              <w:t>Authority:</w:t>
            </w:r>
          </w:p>
          <w:p w:rsidR="003C5FB5" w:rsidRPr="002624D8" w:rsidRDefault="003C5FB5" w:rsidP="00F42AC8">
            <w:pPr>
              <w:pStyle w:val="Normal1"/>
              <w:rPr>
                <w:sz w:val="22"/>
                <w:szCs w:val="22"/>
                <w:lang w:eastAsia="en-US"/>
              </w:rPr>
            </w:pPr>
            <w:r w:rsidRPr="002624D8">
              <w:rPr>
                <w:sz w:val="22"/>
                <w:szCs w:val="22"/>
                <w:lang w:eastAsia="en-US"/>
              </w:rPr>
              <w:t>UPEISU Council</w:t>
            </w:r>
          </w:p>
        </w:tc>
        <w:tc>
          <w:tcPr>
            <w:tcW w:w="5357" w:type="dxa"/>
            <w:gridSpan w:val="2"/>
            <w:tcBorders>
              <w:top w:val="single" w:sz="4" w:space="0" w:color="auto"/>
              <w:left w:val="single" w:sz="4" w:space="0" w:color="auto"/>
              <w:bottom w:val="single" w:sz="4" w:space="0" w:color="auto"/>
              <w:right w:val="single" w:sz="4" w:space="0" w:color="auto"/>
            </w:tcBorders>
            <w:hideMark/>
          </w:tcPr>
          <w:p w:rsidR="003C5FB5" w:rsidRPr="002624D8" w:rsidRDefault="003C5FB5" w:rsidP="00F42AC8">
            <w:pPr>
              <w:pStyle w:val="Normal1"/>
              <w:rPr>
                <w:b/>
                <w:sz w:val="22"/>
                <w:szCs w:val="22"/>
                <w:u w:val="single"/>
                <w:lang w:eastAsia="en-US"/>
              </w:rPr>
            </w:pPr>
            <w:r w:rsidRPr="002624D8">
              <w:rPr>
                <w:b/>
                <w:sz w:val="22"/>
                <w:szCs w:val="22"/>
                <w:u w:val="single"/>
                <w:lang w:eastAsia="en-US"/>
              </w:rPr>
              <w:t>Responsibility:</w:t>
            </w:r>
          </w:p>
          <w:p w:rsidR="003C5FB5" w:rsidRPr="002624D8" w:rsidRDefault="003C5FB5" w:rsidP="00F42AC8">
            <w:pPr>
              <w:pStyle w:val="Normal1"/>
              <w:jc w:val="center"/>
              <w:rPr>
                <w:sz w:val="22"/>
                <w:szCs w:val="22"/>
                <w:lang w:eastAsia="en-US"/>
              </w:rPr>
            </w:pPr>
            <w:r w:rsidRPr="002624D8">
              <w:rPr>
                <w:sz w:val="22"/>
                <w:szCs w:val="22"/>
                <w:lang w:eastAsia="en-US"/>
              </w:rPr>
              <w:t>General Manager</w:t>
            </w:r>
          </w:p>
        </w:tc>
      </w:tr>
    </w:tbl>
    <w:p w:rsidR="003C5FB5" w:rsidRPr="002624D8" w:rsidRDefault="003C5FB5" w:rsidP="003C5FB5">
      <w:pPr>
        <w:pStyle w:val="ListParagraph"/>
        <w:ind w:hanging="360"/>
        <w:rPr>
          <w:rFonts w:ascii="Times New Roman" w:eastAsia="Aller" w:hAnsi="Times New Roman" w:cs="Times New Roman"/>
          <w:b/>
        </w:rPr>
      </w:pPr>
    </w:p>
    <w:p w:rsidR="003C5FB5" w:rsidRPr="002624D8" w:rsidRDefault="003C5FB5" w:rsidP="0050775B">
      <w:pPr>
        <w:pStyle w:val="Normal2"/>
        <w:numPr>
          <w:ilvl w:val="0"/>
          <w:numId w:val="1"/>
        </w:numPr>
        <w:ind w:left="0" w:firstLine="0"/>
        <w:rPr>
          <w:rFonts w:ascii="Times New Roman" w:hAnsi="Times New Roman" w:cs="Times New Roman"/>
          <w:b/>
        </w:rPr>
      </w:pPr>
      <w:r w:rsidRPr="002624D8">
        <w:rPr>
          <w:rFonts w:ascii="Times New Roman" w:hAnsi="Times New Roman" w:cs="Times New Roman"/>
          <w:b/>
        </w:rPr>
        <w:t>Preamble</w:t>
      </w:r>
    </w:p>
    <w:p w:rsidR="003C5FB5" w:rsidRPr="0050775B" w:rsidRDefault="003C5FB5" w:rsidP="0042330F">
      <w:pPr>
        <w:ind w:left="360"/>
        <w:rPr>
          <w:rFonts w:eastAsia="Aller"/>
          <w:sz w:val="22"/>
          <w:szCs w:val="22"/>
        </w:rPr>
      </w:pPr>
      <w:r w:rsidRPr="0050775B">
        <w:rPr>
          <w:rFonts w:eastAsia="Aller"/>
          <w:sz w:val="22"/>
          <w:szCs w:val="22"/>
        </w:rPr>
        <w:t>The UPEI SU is committed to ensuring that they follow</w:t>
      </w:r>
      <w:r w:rsidR="00A034E9" w:rsidRPr="0050775B">
        <w:rPr>
          <w:rFonts w:eastAsia="Aller"/>
          <w:sz w:val="22"/>
          <w:szCs w:val="22"/>
        </w:rPr>
        <w:t xml:space="preserve"> and adhere to</w:t>
      </w:r>
      <w:r w:rsidRPr="0050775B">
        <w:rPr>
          <w:rFonts w:eastAsia="Aller"/>
          <w:sz w:val="22"/>
          <w:szCs w:val="22"/>
        </w:rPr>
        <w:t xml:space="preserve"> all government laws, rules and regulations. The UPEI SU will therefore comply with all applicable government laws, rules and regulations. </w:t>
      </w:r>
      <w:r w:rsidR="0042330F">
        <w:rPr>
          <w:rFonts w:eastAsia="Aller"/>
          <w:sz w:val="22"/>
          <w:szCs w:val="22"/>
        </w:rPr>
        <w:t xml:space="preserve">For further information on terms or procedures under a government law, rule or regulation, the specific act pertaining to the area in question shall be consulted. </w:t>
      </w:r>
      <w:r w:rsidR="00DA3344">
        <w:rPr>
          <w:rFonts w:eastAsia="Aller"/>
          <w:sz w:val="22"/>
          <w:szCs w:val="22"/>
        </w:rPr>
        <w:t>In the event there is an inconsistency or conflict between the bylaws or policies established by the UPEI SU and a government law, rule or regulation, the government law, rule or regulation shall prevail.</w:t>
      </w:r>
      <w:r w:rsidR="00D32117" w:rsidRPr="0050775B">
        <w:rPr>
          <w:rFonts w:eastAsia="Aller"/>
          <w:sz w:val="22"/>
          <w:szCs w:val="22"/>
        </w:rPr>
        <w:t xml:space="preserve"> </w:t>
      </w:r>
    </w:p>
    <w:p w:rsidR="003C5FB5" w:rsidRPr="002624D8" w:rsidRDefault="003C5FB5" w:rsidP="003C5FB5">
      <w:pPr>
        <w:pStyle w:val="ListParagraph"/>
        <w:rPr>
          <w:rFonts w:ascii="Times New Roman" w:hAnsi="Times New Roman" w:cs="Times New Roman"/>
          <w:b/>
        </w:rPr>
      </w:pPr>
    </w:p>
    <w:p w:rsidR="00D746A6" w:rsidRDefault="003C5FB5" w:rsidP="00D746A6">
      <w:pPr>
        <w:pStyle w:val="Normal2"/>
        <w:numPr>
          <w:ilvl w:val="0"/>
          <w:numId w:val="1"/>
        </w:numPr>
        <w:ind w:left="0" w:firstLine="0"/>
        <w:rPr>
          <w:rFonts w:ascii="Times New Roman" w:hAnsi="Times New Roman" w:cs="Times New Roman"/>
        </w:rPr>
      </w:pPr>
      <w:r w:rsidRPr="002624D8">
        <w:rPr>
          <w:rFonts w:ascii="Times New Roman" w:eastAsia="Aller" w:hAnsi="Times New Roman" w:cs="Times New Roman"/>
          <w:b/>
        </w:rPr>
        <w:t>Fire Prevention</w:t>
      </w:r>
    </w:p>
    <w:p w:rsidR="00D746A6" w:rsidRPr="00D746A6" w:rsidRDefault="00D746A6" w:rsidP="00D746A6">
      <w:pPr>
        <w:pStyle w:val="Normal2"/>
        <w:rPr>
          <w:rFonts w:ascii="Times New Roman" w:hAnsi="Times New Roman" w:cs="Times New Roman"/>
        </w:rPr>
      </w:pPr>
    </w:p>
    <w:p w:rsidR="003C5FB5" w:rsidRPr="00D746A6" w:rsidRDefault="003C5FB5" w:rsidP="00D746A6">
      <w:pPr>
        <w:pStyle w:val="Normal2"/>
        <w:ind w:firstLine="720"/>
        <w:contextualSpacing/>
        <w:rPr>
          <w:rFonts w:ascii="Times New Roman" w:eastAsia="Aller" w:hAnsi="Times New Roman" w:cs="Times New Roman"/>
          <w:b/>
        </w:rPr>
      </w:pPr>
      <w:r w:rsidRPr="00D746A6">
        <w:rPr>
          <w:rFonts w:ascii="Times New Roman" w:eastAsia="Aller" w:hAnsi="Times New Roman" w:cs="Times New Roman"/>
          <w:b/>
        </w:rPr>
        <w:t>General</w:t>
      </w:r>
    </w:p>
    <w:p w:rsidR="003C5FB5" w:rsidRPr="00922D7D" w:rsidRDefault="003C5FB5" w:rsidP="0050775B">
      <w:pPr>
        <w:pStyle w:val="Normal2"/>
        <w:numPr>
          <w:ilvl w:val="0"/>
          <w:numId w:val="3"/>
        </w:numPr>
        <w:spacing w:after="200"/>
        <w:contextualSpacing/>
        <w:rPr>
          <w:rFonts w:ascii="Times New Roman" w:eastAsia="Times New Roman" w:hAnsi="Times New Roman" w:cs="Times New Roman"/>
        </w:rPr>
      </w:pPr>
      <w:r w:rsidRPr="0050775B">
        <w:rPr>
          <w:rFonts w:ascii="Times New Roman" w:eastAsiaTheme="minorHAnsi" w:hAnsi="Times New Roman" w:cs="Times New Roman"/>
          <w:color w:val="auto"/>
          <w:lang w:val="en-US" w:eastAsia="en-US"/>
        </w:rPr>
        <w:t>The UPEI SU shall comply with the PEI Fire Prevention Act and its regulations as well as the</w:t>
      </w:r>
      <w:r w:rsidRPr="002624D8">
        <w:rPr>
          <w:rFonts w:ascii="Times New Roman" w:eastAsia="Aller" w:hAnsi="Times New Roman" w:cs="Times New Roman"/>
        </w:rPr>
        <w:t xml:space="preserve"> Charlottetown City Codes and Standards.  Fire prevention and protection provisions are enforced by the PEI Fire Marshall and local assistants, by the Charlottetown Fire Prevention Bureau, and by the Fire Inspector.</w:t>
      </w:r>
    </w:p>
    <w:p w:rsidR="00922D7D" w:rsidRPr="002624D8" w:rsidRDefault="00922D7D" w:rsidP="00922D7D">
      <w:pPr>
        <w:pStyle w:val="Normal2"/>
        <w:spacing w:after="200"/>
        <w:ind w:left="720"/>
        <w:contextualSpacing/>
        <w:rPr>
          <w:rFonts w:ascii="Times New Roman" w:eastAsia="Times New Roman" w:hAnsi="Times New Roman" w:cs="Times New Roman"/>
        </w:rPr>
      </w:pPr>
    </w:p>
    <w:p w:rsidR="003C5FB5" w:rsidRDefault="003C5FB5" w:rsidP="0050775B">
      <w:pPr>
        <w:pStyle w:val="Normal2"/>
        <w:numPr>
          <w:ilvl w:val="0"/>
          <w:numId w:val="3"/>
        </w:numPr>
        <w:spacing w:after="200"/>
        <w:contextualSpacing/>
        <w:rPr>
          <w:rFonts w:ascii="Times New Roman" w:hAnsi="Times New Roman" w:cs="Times New Roman"/>
        </w:rPr>
      </w:pPr>
      <w:r w:rsidRPr="002624D8">
        <w:rPr>
          <w:rFonts w:ascii="Times New Roman" w:hAnsi="Times New Roman" w:cs="Times New Roman"/>
        </w:rPr>
        <w:t>A copy of the Fire Prevention Act and Regulations shall be kept on file at the UPEI SU</w:t>
      </w:r>
      <w:r w:rsidR="00922D7D">
        <w:rPr>
          <w:rFonts w:ascii="Times New Roman" w:hAnsi="Times New Roman" w:cs="Times New Roman"/>
        </w:rPr>
        <w:t>.</w:t>
      </w:r>
    </w:p>
    <w:p w:rsidR="00922D7D" w:rsidRPr="002624D8" w:rsidRDefault="00922D7D" w:rsidP="00922D7D">
      <w:pPr>
        <w:pStyle w:val="Normal2"/>
        <w:spacing w:after="200"/>
        <w:contextualSpacing/>
        <w:rPr>
          <w:rFonts w:ascii="Times New Roman" w:hAnsi="Times New Roman" w:cs="Times New Roman"/>
        </w:rPr>
      </w:pPr>
    </w:p>
    <w:p w:rsidR="003C5FB5" w:rsidRPr="002624D8" w:rsidRDefault="003C5FB5" w:rsidP="00D746A6">
      <w:pPr>
        <w:pStyle w:val="Normal2"/>
        <w:ind w:firstLine="720"/>
        <w:contextualSpacing/>
        <w:rPr>
          <w:rFonts w:ascii="Times New Roman" w:hAnsi="Times New Roman" w:cs="Times New Roman"/>
          <w:b/>
        </w:rPr>
      </w:pPr>
      <w:r w:rsidRPr="002624D8">
        <w:rPr>
          <w:rFonts w:ascii="Times New Roman" w:hAnsi="Times New Roman" w:cs="Times New Roman"/>
          <w:b/>
        </w:rPr>
        <w:t>Fire Marshal and Assistants</w:t>
      </w:r>
    </w:p>
    <w:p w:rsidR="003C5FB5" w:rsidRDefault="003C5FB5" w:rsidP="00922D7D">
      <w:pPr>
        <w:pStyle w:val="Normal2"/>
        <w:numPr>
          <w:ilvl w:val="0"/>
          <w:numId w:val="3"/>
        </w:numPr>
        <w:spacing w:after="200"/>
        <w:contextualSpacing/>
        <w:rPr>
          <w:rFonts w:ascii="Times New Roman" w:eastAsia="Aller" w:hAnsi="Times New Roman" w:cs="Times New Roman"/>
        </w:rPr>
      </w:pPr>
      <w:r w:rsidRPr="002624D8">
        <w:rPr>
          <w:rFonts w:ascii="Times New Roman" w:eastAsia="Aller" w:hAnsi="Times New Roman" w:cs="Times New Roman"/>
        </w:rPr>
        <w:t>The functions of the Fire Marshal and Assistants, as they pertain to the W.A. Murphy Student Centre (“Student Centre”) are:</w:t>
      </w:r>
    </w:p>
    <w:p w:rsidR="00922D7D" w:rsidRPr="002624D8" w:rsidRDefault="00922D7D" w:rsidP="00922D7D">
      <w:pPr>
        <w:pStyle w:val="Normal2"/>
        <w:spacing w:after="200"/>
        <w:ind w:left="720"/>
        <w:contextualSpacing/>
        <w:rPr>
          <w:rFonts w:ascii="Times New Roman" w:hAnsi="Times New Roman" w:cs="Times New Roman"/>
        </w:rPr>
      </w:pPr>
    </w:p>
    <w:p w:rsidR="003C5FB5" w:rsidRPr="002624D8"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(a) To inspect the Student Centre premises;</w:t>
      </w:r>
    </w:p>
    <w:p w:rsidR="003C5FB5" w:rsidRPr="002624D8"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(b) To require removal, structural repair or alterations to existing premises and property;</w:t>
      </w:r>
    </w:p>
    <w:p w:rsidR="003C5FB5" w:rsidRPr="002624D8"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(c)</w:t>
      </w:r>
      <w:r w:rsidR="00922D7D">
        <w:rPr>
          <w:rFonts w:ascii="Times New Roman" w:eastAsia="Aller" w:hAnsi="Times New Roman" w:cs="Times New Roman"/>
        </w:rPr>
        <w:t xml:space="preserve"> </w:t>
      </w:r>
      <w:r w:rsidRPr="002624D8">
        <w:rPr>
          <w:rFonts w:ascii="Times New Roman" w:eastAsia="Aller" w:hAnsi="Times New Roman" w:cs="Times New Roman"/>
        </w:rPr>
        <w:t>To order installation of safeguards, exit doors, and fire escapes, as required;</w:t>
      </w:r>
    </w:p>
    <w:p w:rsidR="003C5FB5" w:rsidRPr="002624D8"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(d)</w:t>
      </w:r>
      <w:r w:rsidR="00922D7D">
        <w:rPr>
          <w:rFonts w:ascii="Times New Roman" w:eastAsia="Aller" w:hAnsi="Times New Roman" w:cs="Times New Roman"/>
        </w:rPr>
        <w:t xml:space="preserve"> </w:t>
      </w:r>
      <w:r w:rsidRPr="002624D8">
        <w:rPr>
          <w:rFonts w:ascii="Times New Roman" w:eastAsia="Aller" w:hAnsi="Times New Roman" w:cs="Times New Roman"/>
        </w:rPr>
        <w:t>To provide permission for the erection of new buildings or for the removal of existing buildings</w:t>
      </w:r>
      <w:r w:rsidR="00616B24">
        <w:rPr>
          <w:rFonts w:ascii="Times New Roman" w:eastAsia="Aller" w:hAnsi="Times New Roman" w:cs="Times New Roman"/>
        </w:rPr>
        <w:t>;</w:t>
      </w:r>
      <w:r w:rsidRPr="002624D8">
        <w:rPr>
          <w:rFonts w:ascii="Times New Roman" w:eastAsia="Aller" w:hAnsi="Times New Roman" w:cs="Times New Roman"/>
        </w:rPr>
        <w:t xml:space="preserve"> and</w:t>
      </w:r>
    </w:p>
    <w:p w:rsidR="003C5FB5"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(e)</w:t>
      </w:r>
      <w:r w:rsidR="00922D7D">
        <w:rPr>
          <w:rFonts w:ascii="Times New Roman" w:eastAsia="Aller" w:hAnsi="Times New Roman" w:cs="Times New Roman"/>
        </w:rPr>
        <w:t xml:space="preserve"> </w:t>
      </w:r>
      <w:r w:rsidRPr="002624D8">
        <w:rPr>
          <w:rFonts w:ascii="Times New Roman" w:eastAsia="Aller" w:hAnsi="Times New Roman" w:cs="Times New Roman"/>
        </w:rPr>
        <w:t>To annually check fire alarm and extinguishers.</w:t>
      </w:r>
    </w:p>
    <w:p w:rsidR="00922D7D" w:rsidRPr="002624D8" w:rsidRDefault="00922D7D" w:rsidP="00922D7D">
      <w:pPr>
        <w:pStyle w:val="Normal2"/>
        <w:ind w:left="1080" w:hanging="360"/>
        <w:rPr>
          <w:rFonts w:ascii="Times New Roman" w:eastAsia="Aller" w:hAnsi="Times New Roman" w:cs="Times New Roman"/>
        </w:rPr>
      </w:pPr>
    </w:p>
    <w:p w:rsidR="003C5FB5" w:rsidRPr="002624D8" w:rsidRDefault="003C5FB5" w:rsidP="00D746A6">
      <w:pPr>
        <w:pStyle w:val="Normal2"/>
        <w:ind w:firstLine="720"/>
        <w:contextualSpacing/>
        <w:rPr>
          <w:rFonts w:ascii="Times New Roman" w:eastAsia="Aller" w:hAnsi="Times New Roman" w:cs="Times New Roman"/>
          <w:b/>
        </w:rPr>
      </w:pPr>
      <w:r w:rsidRPr="002624D8">
        <w:rPr>
          <w:rFonts w:ascii="Times New Roman" w:eastAsia="Aller" w:hAnsi="Times New Roman" w:cs="Times New Roman"/>
          <w:b/>
        </w:rPr>
        <w:t>Charlottetown Fire Prevention Bureau and Fire Inspector</w:t>
      </w:r>
    </w:p>
    <w:p w:rsidR="003C5FB5" w:rsidRDefault="003C5FB5" w:rsidP="00491159">
      <w:pPr>
        <w:pStyle w:val="Normal2"/>
        <w:numPr>
          <w:ilvl w:val="0"/>
          <w:numId w:val="3"/>
        </w:numPr>
        <w:spacing w:after="200"/>
        <w:contextualSpacing/>
        <w:rPr>
          <w:rFonts w:ascii="Times New Roman" w:eastAsia="Aller" w:hAnsi="Times New Roman" w:cs="Times New Roman"/>
        </w:rPr>
      </w:pPr>
      <w:r w:rsidRPr="002624D8">
        <w:rPr>
          <w:rFonts w:ascii="Times New Roman" w:eastAsia="Aller" w:hAnsi="Times New Roman" w:cs="Times New Roman"/>
        </w:rPr>
        <w:t>The functions of the Charlottetown Fire Prevention Bureau and the Fire Inspector as they pertain to the Student Centre are:</w:t>
      </w:r>
    </w:p>
    <w:p w:rsidR="00491159" w:rsidRPr="002624D8" w:rsidRDefault="00491159" w:rsidP="00491159">
      <w:pPr>
        <w:pStyle w:val="Normal2"/>
        <w:spacing w:after="200"/>
        <w:ind w:left="720"/>
        <w:contextualSpacing/>
        <w:rPr>
          <w:rFonts w:ascii="Times New Roman" w:hAnsi="Times New Roman" w:cs="Times New Roman"/>
        </w:rPr>
      </w:pPr>
    </w:p>
    <w:p w:rsidR="003C5FB5" w:rsidRDefault="003C5FB5" w:rsidP="00835B76">
      <w:pPr>
        <w:pStyle w:val="Normal2"/>
        <w:numPr>
          <w:ilvl w:val="0"/>
          <w:numId w:val="13"/>
        </w:numPr>
        <w:rPr>
          <w:rFonts w:ascii="Times New Roman" w:eastAsia="Aller" w:hAnsi="Times New Roman" w:cs="Times New Roman"/>
        </w:rPr>
      </w:pPr>
      <w:r w:rsidRPr="002624D8">
        <w:rPr>
          <w:rFonts w:ascii="Times New Roman" w:eastAsia="Aller" w:hAnsi="Times New Roman" w:cs="Times New Roman"/>
        </w:rPr>
        <w:t>To issue permits and licenses for new or renovated building plans; and</w:t>
      </w:r>
    </w:p>
    <w:p w:rsidR="00835B76" w:rsidRDefault="00835B76" w:rsidP="00C02CF1">
      <w:pPr>
        <w:pStyle w:val="Normal1"/>
        <w:jc w:val="both"/>
        <w:rPr>
          <w:rFonts w:eastAsia="Aller"/>
          <w:sz w:val="22"/>
          <w:szCs w:val="22"/>
        </w:rPr>
      </w:pPr>
    </w:p>
    <w:p w:rsidR="00C02CF1" w:rsidRPr="002624D8" w:rsidRDefault="00C02CF1" w:rsidP="00C02CF1">
      <w:pPr>
        <w:pStyle w:val="Normal1"/>
        <w:jc w:val="both"/>
        <w:rPr>
          <w:rFonts w:eastAsia="Aller"/>
          <w:sz w:val="22"/>
          <w:szCs w:val="22"/>
        </w:rPr>
      </w:pPr>
    </w:p>
    <w:tbl>
      <w:tblPr>
        <w:tblStyle w:val="TableGrid"/>
        <w:tblW w:w="0" w:type="auto"/>
        <w:tblLook w:val="04A0"/>
      </w:tblPr>
      <w:tblGrid>
        <w:gridCol w:w="3192"/>
        <w:gridCol w:w="3192"/>
        <w:gridCol w:w="3192"/>
      </w:tblGrid>
      <w:tr w:rsidR="00835B76" w:rsidRPr="002624D8" w:rsidTr="00A906E7">
        <w:tc>
          <w:tcPr>
            <w:tcW w:w="3192" w:type="dxa"/>
            <w:tcBorders>
              <w:top w:val="single" w:sz="4" w:space="0" w:color="auto"/>
              <w:left w:val="single" w:sz="4" w:space="0" w:color="auto"/>
              <w:bottom w:val="single" w:sz="4" w:space="0" w:color="auto"/>
              <w:right w:val="single" w:sz="4" w:space="0" w:color="auto"/>
            </w:tcBorders>
            <w:hideMark/>
          </w:tcPr>
          <w:p w:rsidR="00835B76" w:rsidRPr="002624D8" w:rsidRDefault="00835B76" w:rsidP="00A906E7">
            <w:pPr>
              <w:pStyle w:val="Normal1"/>
              <w:jc w:val="center"/>
              <w:rPr>
                <w:b/>
                <w:sz w:val="22"/>
                <w:szCs w:val="22"/>
                <w:u w:val="single"/>
                <w:lang w:eastAsia="en-US"/>
              </w:rPr>
            </w:pPr>
            <w:r w:rsidRPr="002624D8">
              <w:rPr>
                <w:b/>
                <w:sz w:val="22"/>
                <w:szCs w:val="22"/>
                <w:u w:val="single"/>
                <w:lang w:eastAsia="en-US"/>
              </w:rPr>
              <w:lastRenderedPageBreak/>
              <w:t>UPEI Student Union</w:t>
            </w:r>
          </w:p>
        </w:tc>
        <w:tc>
          <w:tcPr>
            <w:tcW w:w="3192" w:type="dxa"/>
            <w:tcBorders>
              <w:top w:val="single" w:sz="4" w:space="0" w:color="auto"/>
              <w:left w:val="single" w:sz="4" w:space="0" w:color="auto"/>
              <w:bottom w:val="single" w:sz="4" w:space="0" w:color="auto"/>
              <w:right w:val="single" w:sz="4" w:space="0" w:color="auto"/>
            </w:tcBorders>
            <w:hideMark/>
          </w:tcPr>
          <w:p w:rsidR="00835B76" w:rsidRPr="002624D8" w:rsidRDefault="00835B76" w:rsidP="00A906E7">
            <w:pPr>
              <w:pStyle w:val="Normal1"/>
              <w:rPr>
                <w:b/>
                <w:sz w:val="22"/>
                <w:szCs w:val="22"/>
                <w:u w:val="single"/>
                <w:lang w:eastAsia="en-US"/>
              </w:rPr>
            </w:pPr>
            <w:r w:rsidRPr="002624D8">
              <w:rPr>
                <w:b/>
                <w:sz w:val="22"/>
                <w:szCs w:val="22"/>
                <w:u w:val="single"/>
                <w:lang w:eastAsia="en-US"/>
              </w:rPr>
              <w:t xml:space="preserve">Policy No.  </w:t>
            </w:r>
            <w:bookmarkStart w:id="0" w:name="_GoBack"/>
            <w:bookmarkEnd w:id="0"/>
          </w:p>
          <w:p w:rsidR="00835B76" w:rsidRPr="002624D8" w:rsidRDefault="00701C2A" w:rsidP="00A906E7">
            <w:pPr>
              <w:pStyle w:val="Normal1"/>
              <w:jc w:val="center"/>
              <w:rPr>
                <w:sz w:val="22"/>
                <w:szCs w:val="22"/>
                <w:lang w:eastAsia="en-US"/>
              </w:rPr>
            </w:pPr>
            <w:r>
              <w:rPr>
                <w:sz w:val="22"/>
                <w:szCs w:val="22"/>
                <w:lang w:eastAsia="en-US"/>
              </w:rPr>
              <w:t>UPEISU9</w:t>
            </w:r>
          </w:p>
        </w:tc>
        <w:tc>
          <w:tcPr>
            <w:tcW w:w="3192" w:type="dxa"/>
            <w:tcBorders>
              <w:top w:val="single" w:sz="4" w:space="0" w:color="auto"/>
              <w:left w:val="single" w:sz="4" w:space="0" w:color="auto"/>
              <w:bottom w:val="single" w:sz="4" w:space="0" w:color="auto"/>
              <w:right w:val="single" w:sz="4" w:space="0" w:color="auto"/>
            </w:tcBorders>
            <w:hideMark/>
          </w:tcPr>
          <w:p w:rsidR="00835B76" w:rsidRPr="002624D8" w:rsidRDefault="00835B76" w:rsidP="00A906E7">
            <w:pPr>
              <w:pStyle w:val="Normal1"/>
              <w:rPr>
                <w:b/>
                <w:sz w:val="22"/>
                <w:szCs w:val="22"/>
                <w:u w:val="single"/>
                <w:lang w:eastAsia="en-US"/>
              </w:rPr>
            </w:pPr>
            <w:r w:rsidRPr="002624D8">
              <w:rPr>
                <w:b/>
                <w:sz w:val="22"/>
                <w:szCs w:val="22"/>
                <w:u w:val="single"/>
                <w:lang w:eastAsia="en-US"/>
              </w:rPr>
              <w:t xml:space="preserve">Revision No. </w:t>
            </w:r>
          </w:p>
          <w:p w:rsidR="00835B76" w:rsidRPr="002624D8" w:rsidRDefault="00835B76" w:rsidP="00A906E7">
            <w:pPr>
              <w:pStyle w:val="Normal1"/>
              <w:jc w:val="center"/>
              <w:rPr>
                <w:sz w:val="22"/>
                <w:szCs w:val="22"/>
                <w:lang w:eastAsia="en-US"/>
              </w:rPr>
            </w:pPr>
            <w:r w:rsidRPr="002624D8">
              <w:rPr>
                <w:sz w:val="22"/>
                <w:szCs w:val="22"/>
                <w:lang w:eastAsia="en-US"/>
              </w:rPr>
              <w:t>2</w:t>
            </w:r>
          </w:p>
        </w:tc>
      </w:tr>
      <w:tr w:rsidR="00835B76" w:rsidRPr="002624D8" w:rsidTr="00A906E7">
        <w:tc>
          <w:tcPr>
            <w:tcW w:w="6384" w:type="dxa"/>
            <w:gridSpan w:val="2"/>
            <w:tcBorders>
              <w:top w:val="single" w:sz="4" w:space="0" w:color="auto"/>
              <w:left w:val="single" w:sz="4" w:space="0" w:color="auto"/>
              <w:bottom w:val="single" w:sz="4" w:space="0" w:color="auto"/>
              <w:right w:val="single" w:sz="4" w:space="0" w:color="auto"/>
            </w:tcBorders>
            <w:hideMark/>
          </w:tcPr>
          <w:p w:rsidR="00835B76" w:rsidRPr="002624D8" w:rsidRDefault="00835B76" w:rsidP="00A906E7">
            <w:pPr>
              <w:pStyle w:val="Normal1"/>
              <w:rPr>
                <w:b/>
                <w:sz w:val="22"/>
                <w:szCs w:val="22"/>
                <w:u w:val="single"/>
                <w:lang w:eastAsia="en-US"/>
              </w:rPr>
            </w:pPr>
            <w:r w:rsidRPr="002624D8">
              <w:rPr>
                <w:b/>
                <w:sz w:val="22"/>
                <w:szCs w:val="22"/>
                <w:u w:val="single"/>
                <w:lang w:eastAsia="en-US"/>
              </w:rPr>
              <w:t>Policy Title:</w:t>
            </w:r>
          </w:p>
          <w:p w:rsidR="00835B76" w:rsidRPr="002624D8" w:rsidRDefault="00835B76" w:rsidP="00A906E7">
            <w:pPr>
              <w:pStyle w:val="Normal1"/>
              <w:jc w:val="center"/>
              <w:rPr>
                <w:sz w:val="22"/>
                <w:szCs w:val="22"/>
                <w:lang w:eastAsia="en-US"/>
              </w:rPr>
            </w:pPr>
            <w:r w:rsidRPr="002624D8">
              <w:rPr>
                <w:sz w:val="22"/>
                <w:szCs w:val="22"/>
                <w:lang w:eastAsia="en-US"/>
              </w:rPr>
              <w:t>Government Regulations</w:t>
            </w:r>
          </w:p>
        </w:tc>
        <w:tc>
          <w:tcPr>
            <w:tcW w:w="3192" w:type="dxa"/>
            <w:tcBorders>
              <w:top w:val="single" w:sz="4" w:space="0" w:color="auto"/>
              <w:left w:val="single" w:sz="4" w:space="0" w:color="auto"/>
              <w:bottom w:val="single" w:sz="4" w:space="0" w:color="auto"/>
              <w:right w:val="single" w:sz="4" w:space="0" w:color="auto"/>
            </w:tcBorders>
            <w:hideMark/>
          </w:tcPr>
          <w:p w:rsidR="00835B76" w:rsidRPr="002624D8" w:rsidRDefault="00835B76" w:rsidP="00A906E7">
            <w:pPr>
              <w:pStyle w:val="Normal1"/>
              <w:rPr>
                <w:b/>
                <w:sz w:val="22"/>
                <w:szCs w:val="22"/>
                <w:u w:val="single"/>
                <w:lang w:eastAsia="en-US"/>
              </w:rPr>
            </w:pPr>
            <w:r w:rsidRPr="002624D8">
              <w:rPr>
                <w:b/>
                <w:sz w:val="22"/>
                <w:szCs w:val="22"/>
                <w:u w:val="single"/>
                <w:lang w:eastAsia="en-US"/>
              </w:rPr>
              <w:t>Page:</w:t>
            </w:r>
          </w:p>
          <w:p w:rsidR="00835B76" w:rsidRPr="002624D8" w:rsidRDefault="00835B76" w:rsidP="00A906E7">
            <w:pPr>
              <w:pStyle w:val="Normal1"/>
              <w:numPr>
                <w:ilvl w:val="0"/>
                <w:numId w:val="4"/>
              </w:numPr>
              <w:jc w:val="center"/>
              <w:rPr>
                <w:sz w:val="22"/>
                <w:szCs w:val="22"/>
                <w:lang w:eastAsia="en-US"/>
              </w:rPr>
            </w:pPr>
            <w:r w:rsidRPr="002624D8">
              <w:rPr>
                <w:sz w:val="22"/>
                <w:szCs w:val="22"/>
                <w:lang w:eastAsia="en-US"/>
              </w:rPr>
              <w:t xml:space="preserve">of </w:t>
            </w:r>
            <w:r>
              <w:rPr>
                <w:sz w:val="22"/>
                <w:szCs w:val="22"/>
                <w:lang w:eastAsia="en-US"/>
              </w:rPr>
              <w:t>7</w:t>
            </w:r>
          </w:p>
        </w:tc>
      </w:tr>
    </w:tbl>
    <w:p w:rsidR="00835B76" w:rsidRPr="002624D8" w:rsidRDefault="00835B76" w:rsidP="00835B76">
      <w:pPr>
        <w:pStyle w:val="Normal2"/>
        <w:ind w:left="1080"/>
        <w:rPr>
          <w:rFonts w:ascii="Times New Roman" w:eastAsia="Aller" w:hAnsi="Times New Roman" w:cs="Times New Roman"/>
        </w:rPr>
      </w:pPr>
    </w:p>
    <w:p w:rsidR="003C5FB5"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 xml:space="preserve">(b) To annually inspect and spot check UPEI SU premises to ensure fire code requirements are met. </w:t>
      </w:r>
    </w:p>
    <w:p w:rsidR="00E21492" w:rsidRPr="002624D8" w:rsidRDefault="00E21492" w:rsidP="00835B76">
      <w:pPr>
        <w:pStyle w:val="Normal2"/>
        <w:rPr>
          <w:rFonts w:ascii="Times New Roman" w:eastAsia="Aller" w:hAnsi="Times New Roman" w:cs="Times New Roman"/>
        </w:rPr>
      </w:pPr>
    </w:p>
    <w:p w:rsidR="003C5FB5" w:rsidRDefault="003C5FB5" w:rsidP="0050775B">
      <w:pPr>
        <w:pStyle w:val="Normal2"/>
        <w:spacing w:after="200"/>
        <w:ind w:left="720" w:hanging="360"/>
        <w:contextualSpacing/>
        <w:rPr>
          <w:rFonts w:ascii="Times New Roman" w:eastAsia="Aller" w:hAnsi="Times New Roman" w:cs="Times New Roman"/>
        </w:rPr>
      </w:pPr>
      <w:r w:rsidRPr="002624D8">
        <w:rPr>
          <w:rFonts w:ascii="Times New Roman" w:eastAsia="Aller" w:hAnsi="Times New Roman" w:cs="Times New Roman"/>
        </w:rPr>
        <w:t>(5) The UPEI SU General Manager receives a copy of all inspection reports</w:t>
      </w:r>
      <w:r w:rsidR="00491159">
        <w:rPr>
          <w:rFonts w:ascii="Times New Roman" w:eastAsia="Aller" w:hAnsi="Times New Roman" w:cs="Times New Roman"/>
        </w:rPr>
        <w:t xml:space="preserve"> and any</w:t>
      </w:r>
      <w:r w:rsidRPr="002624D8">
        <w:rPr>
          <w:rFonts w:ascii="Times New Roman" w:eastAsia="Aller" w:hAnsi="Times New Roman" w:cs="Times New Roman"/>
        </w:rPr>
        <w:t xml:space="preserve"> fire hazards listed must be eliminated </w:t>
      </w:r>
      <w:r w:rsidR="00491159">
        <w:rPr>
          <w:rFonts w:ascii="Times New Roman" w:eastAsia="Aller" w:hAnsi="Times New Roman" w:cs="Times New Roman"/>
        </w:rPr>
        <w:t xml:space="preserve">or attended to </w:t>
      </w:r>
      <w:r w:rsidRPr="002624D8">
        <w:rPr>
          <w:rFonts w:ascii="Times New Roman" w:eastAsia="Aller" w:hAnsi="Times New Roman" w:cs="Times New Roman"/>
        </w:rPr>
        <w:t>as directed.</w:t>
      </w:r>
    </w:p>
    <w:p w:rsidR="00491159" w:rsidRPr="002624D8" w:rsidRDefault="00491159" w:rsidP="00491159">
      <w:pPr>
        <w:pStyle w:val="Normal2"/>
        <w:spacing w:after="200"/>
        <w:contextualSpacing/>
        <w:rPr>
          <w:rFonts w:ascii="Times New Roman" w:eastAsia="Aller" w:hAnsi="Times New Roman" w:cs="Times New Roman"/>
        </w:rPr>
      </w:pPr>
    </w:p>
    <w:p w:rsidR="003C5FB5" w:rsidRPr="002624D8" w:rsidRDefault="003C5FB5" w:rsidP="0050775B">
      <w:pPr>
        <w:pStyle w:val="Normal2"/>
        <w:spacing w:after="200"/>
        <w:ind w:left="720" w:hanging="360"/>
        <w:contextualSpacing/>
        <w:rPr>
          <w:rFonts w:ascii="Times New Roman" w:hAnsi="Times New Roman" w:cs="Times New Roman"/>
        </w:rPr>
      </w:pPr>
      <w:r w:rsidRPr="002624D8">
        <w:rPr>
          <w:rFonts w:ascii="Times New Roman" w:eastAsia="Aller" w:hAnsi="Times New Roman" w:cs="Times New Roman"/>
        </w:rPr>
        <w:t xml:space="preserve">(6) All inspection reports carried out </w:t>
      </w:r>
      <w:r w:rsidR="00E21492">
        <w:rPr>
          <w:rFonts w:ascii="Times New Roman" w:eastAsia="Aller" w:hAnsi="Times New Roman" w:cs="Times New Roman"/>
        </w:rPr>
        <w:t>shall be</w:t>
      </w:r>
      <w:r w:rsidRPr="002624D8">
        <w:rPr>
          <w:rFonts w:ascii="Times New Roman" w:eastAsia="Aller" w:hAnsi="Times New Roman" w:cs="Times New Roman"/>
        </w:rPr>
        <w:t xml:space="preserve"> forwarded to and required by the PEI Liquor Control Commission (“PEILCC or the “Commission”).  Such reports must be determined to be satisfactory before the Commission will grant liquor licenses or permits to the UPEI SU.</w:t>
      </w:r>
    </w:p>
    <w:p w:rsidR="003C5FB5" w:rsidRPr="002624D8" w:rsidRDefault="003C5FB5" w:rsidP="003C5FB5">
      <w:pPr>
        <w:pStyle w:val="Normal1"/>
        <w:ind w:left="2160"/>
        <w:rPr>
          <w:rFonts w:eastAsia="Aller"/>
          <w:sz w:val="22"/>
          <w:szCs w:val="22"/>
        </w:rPr>
      </w:pPr>
    </w:p>
    <w:p w:rsidR="003C5FB5" w:rsidRPr="002624D8" w:rsidRDefault="003C5FB5" w:rsidP="0050775B">
      <w:pPr>
        <w:pStyle w:val="Normal2"/>
        <w:numPr>
          <w:ilvl w:val="0"/>
          <w:numId w:val="1"/>
        </w:numPr>
        <w:ind w:left="0" w:firstLine="0"/>
        <w:rPr>
          <w:rFonts w:ascii="Times New Roman" w:eastAsia="Aller" w:hAnsi="Times New Roman" w:cs="Times New Roman"/>
        </w:rPr>
      </w:pPr>
      <w:r w:rsidRPr="002624D8">
        <w:rPr>
          <w:rFonts w:ascii="Times New Roman" w:eastAsia="Aller" w:hAnsi="Times New Roman" w:cs="Times New Roman"/>
          <w:b/>
        </w:rPr>
        <w:t>Public Health</w:t>
      </w:r>
    </w:p>
    <w:p w:rsidR="003C5FB5" w:rsidRDefault="003C5FB5" w:rsidP="00E21492">
      <w:pPr>
        <w:pStyle w:val="Normal2"/>
        <w:numPr>
          <w:ilvl w:val="0"/>
          <w:numId w:val="5"/>
        </w:numPr>
        <w:spacing w:after="200"/>
        <w:contextualSpacing/>
        <w:rPr>
          <w:rFonts w:ascii="Times New Roman" w:eastAsia="Aller" w:hAnsi="Times New Roman" w:cs="Times New Roman"/>
        </w:rPr>
      </w:pPr>
      <w:r w:rsidRPr="002624D8">
        <w:rPr>
          <w:rFonts w:ascii="Times New Roman" w:eastAsia="Aller" w:hAnsi="Times New Roman" w:cs="Times New Roman"/>
        </w:rPr>
        <w:t>The UPEI SU shall comply with the PEI Public Health Act and its Regulations regarding Eating Establishments and Licensed Premises.  The Division of Community Hygiene</w:t>
      </w:r>
      <w:r w:rsidR="00EE5D93">
        <w:rPr>
          <w:rFonts w:ascii="Times New Roman" w:eastAsia="Aller" w:hAnsi="Times New Roman" w:cs="Times New Roman"/>
        </w:rPr>
        <w:t xml:space="preserve"> (the “Division”)</w:t>
      </w:r>
      <w:r w:rsidRPr="002624D8">
        <w:rPr>
          <w:rFonts w:ascii="Times New Roman" w:eastAsia="Aller" w:hAnsi="Times New Roman" w:cs="Times New Roman"/>
        </w:rPr>
        <w:t xml:space="preserve"> from the Department of Social Services are empowered to set and enforce regulations.  The Community Hygiene Health Officer visits the Student Centre and must carry out an Annual Approval Inspection.  The Division is also responsible for performing spot checks and other routine inspections in accordance with set regulations.</w:t>
      </w:r>
    </w:p>
    <w:p w:rsidR="00E21492" w:rsidRPr="002624D8" w:rsidRDefault="00E21492" w:rsidP="00E21492">
      <w:pPr>
        <w:pStyle w:val="Normal2"/>
        <w:spacing w:after="200"/>
        <w:ind w:left="720"/>
        <w:contextualSpacing/>
        <w:rPr>
          <w:rFonts w:ascii="Times New Roman" w:eastAsia="Aller" w:hAnsi="Times New Roman" w:cs="Times New Roman"/>
        </w:rPr>
      </w:pPr>
    </w:p>
    <w:p w:rsidR="003C5FB5" w:rsidRDefault="003C5FB5" w:rsidP="00EC795E">
      <w:pPr>
        <w:pStyle w:val="Normal2"/>
        <w:numPr>
          <w:ilvl w:val="0"/>
          <w:numId w:val="5"/>
        </w:numPr>
        <w:spacing w:after="200"/>
        <w:contextualSpacing/>
        <w:rPr>
          <w:rFonts w:ascii="Times New Roman" w:eastAsia="Aller" w:hAnsi="Times New Roman" w:cs="Times New Roman"/>
        </w:rPr>
      </w:pPr>
      <w:r w:rsidRPr="002624D8">
        <w:rPr>
          <w:rFonts w:ascii="Times New Roman" w:eastAsia="Aller" w:hAnsi="Times New Roman" w:cs="Times New Roman"/>
        </w:rPr>
        <w:t xml:space="preserve">The Annual Approval Inspection </w:t>
      </w:r>
      <w:r w:rsidR="007F3346">
        <w:rPr>
          <w:rFonts w:ascii="Times New Roman" w:eastAsia="Aller" w:hAnsi="Times New Roman" w:cs="Times New Roman"/>
        </w:rPr>
        <w:t>Report</w:t>
      </w:r>
      <w:r w:rsidRPr="002624D8">
        <w:rPr>
          <w:rFonts w:ascii="Times New Roman" w:eastAsia="Aller" w:hAnsi="Times New Roman" w:cs="Times New Roman"/>
        </w:rPr>
        <w:t xml:space="preserve"> </w:t>
      </w:r>
      <w:r w:rsidR="007F3346">
        <w:rPr>
          <w:rFonts w:ascii="Times New Roman" w:eastAsia="Aller" w:hAnsi="Times New Roman" w:cs="Times New Roman"/>
        </w:rPr>
        <w:t>shall be</w:t>
      </w:r>
      <w:r w:rsidRPr="002624D8">
        <w:rPr>
          <w:rFonts w:ascii="Times New Roman" w:eastAsia="Aller" w:hAnsi="Times New Roman" w:cs="Times New Roman"/>
        </w:rPr>
        <w:t xml:space="preserve"> forwarded to </w:t>
      </w:r>
      <w:r w:rsidR="007F3346">
        <w:rPr>
          <w:rFonts w:ascii="Times New Roman" w:eastAsia="Aller" w:hAnsi="Times New Roman" w:cs="Times New Roman"/>
        </w:rPr>
        <w:t>the PEI LCC</w:t>
      </w:r>
      <w:r w:rsidR="00EE5D93">
        <w:rPr>
          <w:rFonts w:ascii="Times New Roman" w:eastAsia="Aller" w:hAnsi="Times New Roman" w:cs="Times New Roman"/>
        </w:rPr>
        <w:t xml:space="preserve"> by the Division, prior to April 30</w:t>
      </w:r>
      <w:r w:rsidR="00EE5D93" w:rsidRPr="00EE5D93">
        <w:rPr>
          <w:rFonts w:ascii="Times New Roman" w:eastAsia="Aller" w:hAnsi="Times New Roman" w:cs="Times New Roman"/>
          <w:vertAlign w:val="superscript"/>
        </w:rPr>
        <w:t>th</w:t>
      </w:r>
      <w:r w:rsidR="00EE5D93">
        <w:rPr>
          <w:rFonts w:ascii="Times New Roman" w:eastAsia="Aller" w:hAnsi="Times New Roman" w:cs="Times New Roman"/>
        </w:rPr>
        <w:t xml:space="preserve"> of each year. </w:t>
      </w:r>
      <w:r w:rsidRPr="002624D8">
        <w:rPr>
          <w:rFonts w:ascii="Times New Roman" w:eastAsia="Aller" w:hAnsi="Times New Roman" w:cs="Times New Roman"/>
        </w:rPr>
        <w:t>This report must be determined to be satisfactory before the Commission will grant liquor licenses or permits to the UPEI SU.  </w:t>
      </w:r>
    </w:p>
    <w:p w:rsidR="00EC795E" w:rsidRPr="002624D8" w:rsidRDefault="00EC795E" w:rsidP="00EC795E">
      <w:pPr>
        <w:pStyle w:val="Normal2"/>
        <w:spacing w:after="200"/>
        <w:contextualSpacing/>
        <w:rPr>
          <w:rFonts w:ascii="Times New Roman" w:eastAsia="Aller" w:hAnsi="Times New Roman" w:cs="Times New Roman"/>
        </w:rPr>
      </w:pPr>
    </w:p>
    <w:p w:rsidR="00EC795E" w:rsidRDefault="003C5FB5" w:rsidP="00EC795E">
      <w:pPr>
        <w:pStyle w:val="Normal2"/>
        <w:numPr>
          <w:ilvl w:val="0"/>
          <w:numId w:val="5"/>
        </w:numPr>
        <w:spacing w:after="200"/>
        <w:contextualSpacing/>
        <w:rPr>
          <w:rFonts w:ascii="Times New Roman" w:eastAsia="Aller" w:hAnsi="Times New Roman" w:cs="Times New Roman"/>
        </w:rPr>
      </w:pPr>
      <w:r w:rsidRPr="00EC795E">
        <w:rPr>
          <w:rFonts w:ascii="Times New Roman" w:eastAsia="Aller" w:hAnsi="Times New Roman" w:cs="Times New Roman"/>
        </w:rPr>
        <w:t>The Community Hygiene Health Office</w:t>
      </w:r>
      <w:r w:rsidR="00EC795E">
        <w:rPr>
          <w:rFonts w:ascii="Times New Roman" w:eastAsia="Aller" w:hAnsi="Times New Roman" w:cs="Times New Roman"/>
        </w:rPr>
        <w:t xml:space="preserve">r conducts and inspection of the Student Centre and </w:t>
      </w:r>
      <w:r w:rsidRPr="00EC795E">
        <w:rPr>
          <w:rFonts w:ascii="Times New Roman" w:eastAsia="Aller" w:hAnsi="Times New Roman" w:cs="Times New Roman"/>
        </w:rPr>
        <w:t>is responsible for dra</w:t>
      </w:r>
      <w:r w:rsidR="00EC795E">
        <w:rPr>
          <w:rFonts w:ascii="Times New Roman" w:eastAsia="Aller" w:hAnsi="Times New Roman" w:cs="Times New Roman"/>
        </w:rPr>
        <w:t xml:space="preserve">fting </w:t>
      </w:r>
      <w:r w:rsidRPr="00EC795E">
        <w:rPr>
          <w:rFonts w:ascii="Times New Roman" w:eastAsia="Aller" w:hAnsi="Times New Roman" w:cs="Times New Roman"/>
        </w:rPr>
        <w:t>and submitting the inspection report(s) to</w:t>
      </w:r>
      <w:r w:rsidR="00EC795E">
        <w:rPr>
          <w:rFonts w:ascii="Times New Roman" w:eastAsia="Aller" w:hAnsi="Times New Roman" w:cs="Times New Roman"/>
        </w:rPr>
        <w:t xml:space="preserve"> </w:t>
      </w:r>
      <w:r w:rsidRPr="00EC795E">
        <w:rPr>
          <w:rFonts w:ascii="Times New Roman" w:eastAsia="Aller" w:hAnsi="Times New Roman" w:cs="Times New Roman"/>
        </w:rPr>
        <w:t>the UPEI SU General Manager for consideration</w:t>
      </w:r>
      <w:r w:rsidR="00EC795E" w:rsidRPr="00EC795E">
        <w:rPr>
          <w:rFonts w:ascii="Times New Roman" w:eastAsia="Aller" w:hAnsi="Times New Roman" w:cs="Times New Roman"/>
        </w:rPr>
        <w:t xml:space="preserve"> and a</w:t>
      </w:r>
      <w:r w:rsidRPr="00EC795E">
        <w:rPr>
          <w:rFonts w:ascii="Times New Roman" w:eastAsia="Aller" w:hAnsi="Times New Roman" w:cs="Times New Roman"/>
        </w:rPr>
        <w:t xml:space="preserve">ny infractions </w:t>
      </w:r>
      <w:r w:rsidR="00EC795E" w:rsidRPr="00EC795E">
        <w:rPr>
          <w:rFonts w:ascii="Times New Roman" w:eastAsia="Aller" w:hAnsi="Times New Roman" w:cs="Times New Roman"/>
        </w:rPr>
        <w:t xml:space="preserve">identified </w:t>
      </w:r>
      <w:r w:rsidRPr="00EC795E">
        <w:rPr>
          <w:rFonts w:ascii="Times New Roman" w:eastAsia="Aller" w:hAnsi="Times New Roman" w:cs="Times New Roman"/>
        </w:rPr>
        <w:t>are to be addressed as directed.  </w:t>
      </w:r>
    </w:p>
    <w:p w:rsidR="00EC795E" w:rsidRPr="00EC795E" w:rsidRDefault="00EC795E" w:rsidP="00EC795E">
      <w:pPr>
        <w:pStyle w:val="Normal2"/>
        <w:spacing w:after="200"/>
        <w:contextualSpacing/>
        <w:rPr>
          <w:rFonts w:ascii="Times New Roman" w:eastAsia="Aller" w:hAnsi="Times New Roman" w:cs="Times New Roman"/>
        </w:rPr>
      </w:pPr>
    </w:p>
    <w:p w:rsidR="003C5FB5" w:rsidRPr="00EC795E" w:rsidRDefault="003C5FB5" w:rsidP="00EC795E">
      <w:pPr>
        <w:pStyle w:val="Normal2"/>
        <w:numPr>
          <w:ilvl w:val="0"/>
          <w:numId w:val="5"/>
        </w:numPr>
        <w:spacing w:after="200"/>
        <w:contextualSpacing/>
        <w:rPr>
          <w:rFonts w:ascii="Times New Roman" w:eastAsia="Aller" w:hAnsi="Times New Roman" w:cs="Times New Roman"/>
        </w:rPr>
      </w:pPr>
      <w:r w:rsidRPr="00EC795E">
        <w:rPr>
          <w:rFonts w:ascii="Times New Roman" w:eastAsia="Aller" w:hAnsi="Times New Roman" w:cs="Times New Roman"/>
        </w:rPr>
        <w:t>As a result of the report(s), if any upgrades</w:t>
      </w:r>
      <w:r w:rsidR="00EC795E">
        <w:rPr>
          <w:rFonts w:ascii="Times New Roman" w:eastAsia="Aller" w:hAnsi="Times New Roman" w:cs="Times New Roman"/>
        </w:rPr>
        <w:t xml:space="preserve"> or changes</w:t>
      </w:r>
      <w:r w:rsidRPr="00EC795E">
        <w:rPr>
          <w:rFonts w:ascii="Times New Roman" w:eastAsia="Aller" w:hAnsi="Times New Roman" w:cs="Times New Roman"/>
        </w:rPr>
        <w:t xml:space="preserve"> are required, time shall be allowed for such upgrades</w:t>
      </w:r>
      <w:r w:rsidR="00445CBC">
        <w:rPr>
          <w:rFonts w:ascii="Times New Roman" w:eastAsia="Aller" w:hAnsi="Times New Roman" w:cs="Times New Roman"/>
        </w:rPr>
        <w:t xml:space="preserve"> and changes to be properly addressed</w:t>
      </w:r>
      <w:r w:rsidRPr="00EC795E">
        <w:rPr>
          <w:rFonts w:ascii="Times New Roman" w:eastAsia="Aller" w:hAnsi="Times New Roman" w:cs="Times New Roman"/>
        </w:rPr>
        <w:t>, and such upgrades</w:t>
      </w:r>
      <w:r w:rsidR="00445CBC">
        <w:rPr>
          <w:rFonts w:ascii="Times New Roman" w:eastAsia="Aller" w:hAnsi="Times New Roman" w:cs="Times New Roman"/>
        </w:rPr>
        <w:t xml:space="preserve"> and changes</w:t>
      </w:r>
      <w:r w:rsidRPr="00EC795E">
        <w:rPr>
          <w:rFonts w:ascii="Times New Roman" w:eastAsia="Aller" w:hAnsi="Times New Roman" w:cs="Times New Roman"/>
        </w:rPr>
        <w:t xml:space="preserve"> shall be followed by an inspection by the Community </w:t>
      </w:r>
      <w:r w:rsidR="00445CBC">
        <w:rPr>
          <w:rFonts w:ascii="Times New Roman" w:eastAsia="Aller" w:hAnsi="Times New Roman" w:cs="Times New Roman"/>
        </w:rPr>
        <w:t xml:space="preserve">Hygiene </w:t>
      </w:r>
      <w:r w:rsidRPr="00EC795E">
        <w:rPr>
          <w:rFonts w:ascii="Times New Roman" w:eastAsia="Aller" w:hAnsi="Times New Roman" w:cs="Times New Roman"/>
        </w:rPr>
        <w:t>Health Officer.</w:t>
      </w:r>
    </w:p>
    <w:p w:rsidR="003C5FB5" w:rsidRPr="002624D8" w:rsidRDefault="003C5FB5" w:rsidP="003C5FB5">
      <w:pPr>
        <w:pStyle w:val="Normal1"/>
        <w:ind w:left="2160"/>
        <w:jc w:val="both"/>
        <w:rPr>
          <w:rFonts w:eastAsia="Aller"/>
          <w:sz w:val="22"/>
          <w:szCs w:val="22"/>
        </w:rPr>
      </w:pPr>
    </w:p>
    <w:p w:rsidR="003C5FB5" w:rsidRPr="002624D8" w:rsidRDefault="003C5FB5" w:rsidP="0050775B">
      <w:pPr>
        <w:pStyle w:val="Normal2"/>
        <w:numPr>
          <w:ilvl w:val="0"/>
          <w:numId w:val="1"/>
        </w:numPr>
        <w:ind w:left="0" w:firstLine="0"/>
        <w:rPr>
          <w:rFonts w:ascii="Times New Roman" w:eastAsia="Aller" w:hAnsi="Times New Roman" w:cs="Times New Roman"/>
          <w:b/>
        </w:rPr>
      </w:pPr>
      <w:r w:rsidRPr="002624D8">
        <w:rPr>
          <w:rFonts w:ascii="Times New Roman" w:eastAsia="Aller" w:hAnsi="Times New Roman" w:cs="Times New Roman"/>
          <w:b/>
        </w:rPr>
        <w:t>PEI Liquor Control Commission</w:t>
      </w:r>
    </w:p>
    <w:p w:rsidR="003C5FB5" w:rsidRDefault="003C5FB5" w:rsidP="0034217A">
      <w:pPr>
        <w:pStyle w:val="Normal2"/>
        <w:numPr>
          <w:ilvl w:val="0"/>
          <w:numId w:val="6"/>
        </w:numPr>
        <w:spacing w:after="200"/>
        <w:contextualSpacing/>
        <w:rPr>
          <w:rFonts w:ascii="Times New Roman" w:eastAsia="Aller" w:hAnsi="Times New Roman" w:cs="Times New Roman"/>
        </w:rPr>
      </w:pPr>
      <w:r w:rsidRPr="002624D8">
        <w:rPr>
          <w:rFonts w:ascii="Times New Roman" w:eastAsia="Aller" w:hAnsi="Times New Roman" w:cs="Times New Roman"/>
        </w:rPr>
        <w:t>The PEILCC is responsible for formulating and administrating regulations under the PEI Liquor Control Act.  The functions of the PEI LCC, as they pertain to UPEI SU are:</w:t>
      </w:r>
    </w:p>
    <w:p w:rsidR="0034217A" w:rsidRPr="002624D8" w:rsidRDefault="0034217A" w:rsidP="0034217A">
      <w:pPr>
        <w:pStyle w:val="Normal2"/>
        <w:spacing w:after="200"/>
        <w:ind w:left="720"/>
        <w:contextualSpacing/>
        <w:rPr>
          <w:rFonts w:ascii="Times New Roman" w:eastAsia="Aller" w:hAnsi="Times New Roman" w:cs="Times New Roman"/>
        </w:rPr>
      </w:pPr>
    </w:p>
    <w:p w:rsidR="003C5FB5" w:rsidRPr="002624D8"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(a) Prescribing terms, conditions, or limitations in respect of liquor licenses and permits, as well as governing those premises that hold licenses and permits;</w:t>
      </w:r>
    </w:p>
    <w:p w:rsidR="003C5FB5" w:rsidRPr="002624D8"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(b) Regulating the equipment and management of establishments where liquor is kept or sold;</w:t>
      </w:r>
    </w:p>
    <w:p w:rsidR="003C5FB5"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(c) Determining the classes, varieties, and brands of liquor to be sold in licensed premises;</w:t>
      </w:r>
    </w:p>
    <w:p w:rsidR="000C01FB" w:rsidRPr="002624D8" w:rsidRDefault="000C01FB" w:rsidP="000C01FB">
      <w:pPr>
        <w:pStyle w:val="Normal1"/>
        <w:ind w:left="2160"/>
        <w:jc w:val="both"/>
        <w:rPr>
          <w:rFonts w:eastAsia="Aller"/>
          <w:sz w:val="22"/>
          <w:szCs w:val="22"/>
        </w:rPr>
      </w:pPr>
    </w:p>
    <w:tbl>
      <w:tblPr>
        <w:tblStyle w:val="TableGrid"/>
        <w:tblW w:w="0" w:type="auto"/>
        <w:tblLook w:val="04A0"/>
      </w:tblPr>
      <w:tblGrid>
        <w:gridCol w:w="3192"/>
        <w:gridCol w:w="3192"/>
        <w:gridCol w:w="3192"/>
      </w:tblGrid>
      <w:tr w:rsidR="000C01FB" w:rsidRPr="002624D8" w:rsidTr="00A906E7">
        <w:tc>
          <w:tcPr>
            <w:tcW w:w="3192" w:type="dxa"/>
            <w:tcBorders>
              <w:top w:val="single" w:sz="4" w:space="0" w:color="auto"/>
              <w:left w:val="single" w:sz="4" w:space="0" w:color="auto"/>
              <w:bottom w:val="single" w:sz="4" w:space="0" w:color="auto"/>
              <w:right w:val="single" w:sz="4" w:space="0" w:color="auto"/>
            </w:tcBorders>
            <w:hideMark/>
          </w:tcPr>
          <w:p w:rsidR="000C01FB" w:rsidRPr="002624D8" w:rsidRDefault="000C01FB" w:rsidP="00A906E7">
            <w:pPr>
              <w:pStyle w:val="Normal1"/>
              <w:jc w:val="center"/>
              <w:rPr>
                <w:b/>
                <w:sz w:val="22"/>
                <w:szCs w:val="22"/>
                <w:u w:val="single"/>
                <w:lang w:eastAsia="en-US"/>
              </w:rPr>
            </w:pPr>
            <w:r w:rsidRPr="002624D8">
              <w:rPr>
                <w:b/>
                <w:sz w:val="22"/>
                <w:szCs w:val="22"/>
                <w:u w:val="single"/>
                <w:lang w:eastAsia="en-US"/>
              </w:rPr>
              <w:t>UPEI Student Union</w:t>
            </w:r>
          </w:p>
        </w:tc>
        <w:tc>
          <w:tcPr>
            <w:tcW w:w="3192" w:type="dxa"/>
            <w:tcBorders>
              <w:top w:val="single" w:sz="4" w:space="0" w:color="auto"/>
              <w:left w:val="single" w:sz="4" w:space="0" w:color="auto"/>
              <w:bottom w:val="single" w:sz="4" w:space="0" w:color="auto"/>
              <w:right w:val="single" w:sz="4" w:space="0" w:color="auto"/>
            </w:tcBorders>
            <w:hideMark/>
          </w:tcPr>
          <w:p w:rsidR="000C01FB" w:rsidRPr="002624D8" w:rsidRDefault="000C01FB" w:rsidP="00A906E7">
            <w:pPr>
              <w:pStyle w:val="Normal1"/>
              <w:rPr>
                <w:b/>
                <w:sz w:val="22"/>
                <w:szCs w:val="22"/>
                <w:u w:val="single"/>
                <w:lang w:eastAsia="en-US"/>
              </w:rPr>
            </w:pPr>
            <w:r w:rsidRPr="002624D8">
              <w:rPr>
                <w:b/>
                <w:sz w:val="22"/>
                <w:szCs w:val="22"/>
                <w:u w:val="single"/>
                <w:lang w:eastAsia="en-US"/>
              </w:rPr>
              <w:t xml:space="preserve">Policy No.  </w:t>
            </w:r>
          </w:p>
          <w:p w:rsidR="000C01FB" w:rsidRPr="002624D8" w:rsidRDefault="00701C2A" w:rsidP="00A906E7">
            <w:pPr>
              <w:pStyle w:val="Normal1"/>
              <w:jc w:val="center"/>
              <w:rPr>
                <w:sz w:val="22"/>
                <w:szCs w:val="22"/>
                <w:lang w:eastAsia="en-US"/>
              </w:rPr>
            </w:pPr>
            <w:r>
              <w:rPr>
                <w:sz w:val="22"/>
                <w:szCs w:val="22"/>
                <w:lang w:eastAsia="en-US"/>
              </w:rPr>
              <w:t>UPEISU9</w:t>
            </w:r>
          </w:p>
        </w:tc>
        <w:tc>
          <w:tcPr>
            <w:tcW w:w="3192" w:type="dxa"/>
            <w:tcBorders>
              <w:top w:val="single" w:sz="4" w:space="0" w:color="auto"/>
              <w:left w:val="single" w:sz="4" w:space="0" w:color="auto"/>
              <w:bottom w:val="single" w:sz="4" w:space="0" w:color="auto"/>
              <w:right w:val="single" w:sz="4" w:space="0" w:color="auto"/>
            </w:tcBorders>
            <w:hideMark/>
          </w:tcPr>
          <w:p w:rsidR="000C01FB" w:rsidRPr="002624D8" w:rsidRDefault="000C01FB" w:rsidP="00A906E7">
            <w:pPr>
              <w:pStyle w:val="Normal1"/>
              <w:rPr>
                <w:b/>
                <w:sz w:val="22"/>
                <w:szCs w:val="22"/>
                <w:u w:val="single"/>
                <w:lang w:eastAsia="en-US"/>
              </w:rPr>
            </w:pPr>
            <w:r w:rsidRPr="002624D8">
              <w:rPr>
                <w:b/>
                <w:sz w:val="22"/>
                <w:szCs w:val="22"/>
                <w:u w:val="single"/>
                <w:lang w:eastAsia="en-US"/>
              </w:rPr>
              <w:t xml:space="preserve">Revision No. </w:t>
            </w:r>
          </w:p>
          <w:p w:rsidR="000C01FB" w:rsidRPr="002624D8" w:rsidRDefault="000C01FB" w:rsidP="00A906E7">
            <w:pPr>
              <w:pStyle w:val="Normal1"/>
              <w:jc w:val="center"/>
              <w:rPr>
                <w:sz w:val="22"/>
                <w:szCs w:val="22"/>
                <w:lang w:eastAsia="en-US"/>
              </w:rPr>
            </w:pPr>
            <w:r w:rsidRPr="002624D8">
              <w:rPr>
                <w:sz w:val="22"/>
                <w:szCs w:val="22"/>
                <w:lang w:eastAsia="en-US"/>
              </w:rPr>
              <w:t>2</w:t>
            </w:r>
          </w:p>
        </w:tc>
      </w:tr>
      <w:tr w:rsidR="000C01FB" w:rsidRPr="002624D8" w:rsidTr="00A906E7">
        <w:tc>
          <w:tcPr>
            <w:tcW w:w="6384" w:type="dxa"/>
            <w:gridSpan w:val="2"/>
            <w:tcBorders>
              <w:top w:val="single" w:sz="4" w:space="0" w:color="auto"/>
              <w:left w:val="single" w:sz="4" w:space="0" w:color="auto"/>
              <w:bottom w:val="single" w:sz="4" w:space="0" w:color="auto"/>
              <w:right w:val="single" w:sz="4" w:space="0" w:color="auto"/>
            </w:tcBorders>
            <w:hideMark/>
          </w:tcPr>
          <w:p w:rsidR="000C01FB" w:rsidRPr="002624D8" w:rsidRDefault="000C01FB" w:rsidP="00A906E7">
            <w:pPr>
              <w:pStyle w:val="Normal1"/>
              <w:rPr>
                <w:b/>
                <w:sz w:val="22"/>
                <w:szCs w:val="22"/>
                <w:u w:val="single"/>
                <w:lang w:eastAsia="en-US"/>
              </w:rPr>
            </w:pPr>
            <w:r w:rsidRPr="002624D8">
              <w:rPr>
                <w:b/>
                <w:sz w:val="22"/>
                <w:szCs w:val="22"/>
                <w:u w:val="single"/>
                <w:lang w:eastAsia="en-US"/>
              </w:rPr>
              <w:t>Policy Title:</w:t>
            </w:r>
          </w:p>
          <w:p w:rsidR="000C01FB" w:rsidRPr="002624D8" w:rsidRDefault="000C01FB" w:rsidP="00A906E7">
            <w:pPr>
              <w:pStyle w:val="Normal1"/>
              <w:jc w:val="center"/>
              <w:rPr>
                <w:sz w:val="22"/>
                <w:szCs w:val="22"/>
                <w:lang w:eastAsia="en-US"/>
              </w:rPr>
            </w:pPr>
            <w:r w:rsidRPr="002624D8">
              <w:rPr>
                <w:sz w:val="22"/>
                <w:szCs w:val="22"/>
                <w:lang w:eastAsia="en-US"/>
              </w:rPr>
              <w:t>Government Regulations</w:t>
            </w:r>
          </w:p>
        </w:tc>
        <w:tc>
          <w:tcPr>
            <w:tcW w:w="3192" w:type="dxa"/>
            <w:tcBorders>
              <w:top w:val="single" w:sz="4" w:space="0" w:color="auto"/>
              <w:left w:val="single" w:sz="4" w:space="0" w:color="auto"/>
              <w:bottom w:val="single" w:sz="4" w:space="0" w:color="auto"/>
              <w:right w:val="single" w:sz="4" w:space="0" w:color="auto"/>
            </w:tcBorders>
            <w:hideMark/>
          </w:tcPr>
          <w:p w:rsidR="000C01FB" w:rsidRPr="002624D8" w:rsidRDefault="000C01FB" w:rsidP="00A906E7">
            <w:pPr>
              <w:pStyle w:val="Normal1"/>
              <w:rPr>
                <w:b/>
                <w:sz w:val="22"/>
                <w:szCs w:val="22"/>
                <w:u w:val="single"/>
                <w:lang w:eastAsia="en-US"/>
              </w:rPr>
            </w:pPr>
            <w:r w:rsidRPr="002624D8">
              <w:rPr>
                <w:b/>
                <w:sz w:val="22"/>
                <w:szCs w:val="22"/>
                <w:u w:val="single"/>
                <w:lang w:eastAsia="en-US"/>
              </w:rPr>
              <w:t>Page:</w:t>
            </w:r>
          </w:p>
          <w:p w:rsidR="000C01FB" w:rsidRPr="002624D8" w:rsidRDefault="000C01FB" w:rsidP="00E37969">
            <w:pPr>
              <w:pStyle w:val="Normal1"/>
              <w:numPr>
                <w:ilvl w:val="0"/>
                <w:numId w:val="4"/>
              </w:numPr>
              <w:rPr>
                <w:sz w:val="22"/>
                <w:szCs w:val="22"/>
                <w:lang w:eastAsia="en-US"/>
              </w:rPr>
            </w:pPr>
            <w:r w:rsidRPr="002624D8">
              <w:rPr>
                <w:sz w:val="22"/>
                <w:szCs w:val="22"/>
                <w:lang w:eastAsia="en-US"/>
              </w:rPr>
              <w:t xml:space="preserve">of </w:t>
            </w:r>
            <w:r>
              <w:rPr>
                <w:sz w:val="22"/>
                <w:szCs w:val="22"/>
                <w:lang w:eastAsia="en-US"/>
              </w:rPr>
              <w:t>7</w:t>
            </w:r>
          </w:p>
        </w:tc>
      </w:tr>
    </w:tbl>
    <w:p w:rsidR="000C01FB" w:rsidRPr="002624D8" w:rsidRDefault="000C01FB" w:rsidP="00B6636C">
      <w:pPr>
        <w:pStyle w:val="Normal2"/>
        <w:ind w:left="1080" w:hanging="360"/>
        <w:rPr>
          <w:rFonts w:ascii="Times New Roman" w:eastAsia="Aller" w:hAnsi="Times New Roman" w:cs="Times New Roman"/>
        </w:rPr>
      </w:pPr>
    </w:p>
    <w:p w:rsidR="003C5FB5" w:rsidRPr="002624D8"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(d) Establishing and distributing price lists for liquor to be sold; and</w:t>
      </w:r>
    </w:p>
    <w:p w:rsidR="003C5FB5"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(e) Prescribing the days and hours during which liquor may be sold or dispensed.</w:t>
      </w:r>
    </w:p>
    <w:p w:rsidR="00506060" w:rsidRPr="002624D8" w:rsidRDefault="00506060" w:rsidP="000C01FB">
      <w:pPr>
        <w:pStyle w:val="Normal2"/>
        <w:rPr>
          <w:rFonts w:ascii="Times New Roman" w:eastAsia="Aller" w:hAnsi="Times New Roman" w:cs="Times New Roman"/>
        </w:rPr>
      </w:pPr>
    </w:p>
    <w:p w:rsidR="003C5FB5" w:rsidRDefault="003C5FB5" w:rsidP="0050775B">
      <w:pPr>
        <w:pStyle w:val="Normal2"/>
        <w:spacing w:after="200"/>
        <w:ind w:left="720" w:hanging="360"/>
        <w:contextualSpacing/>
        <w:rPr>
          <w:rFonts w:ascii="Times New Roman" w:eastAsia="Aller" w:hAnsi="Times New Roman" w:cs="Times New Roman"/>
        </w:rPr>
      </w:pPr>
      <w:r w:rsidRPr="002624D8">
        <w:rPr>
          <w:rFonts w:ascii="Times New Roman" w:eastAsia="Aller" w:hAnsi="Times New Roman" w:cs="Times New Roman"/>
        </w:rPr>
        <w:t xml:space="preserve">(2) The PEILCC appoints inspectors to inspect licensed premises and to make reports to the Commission.  The PEILCC is not compelled to issue any license or permit and may, </w:t>
      </w:r>
      <w:r w:rsidR="0034217A">
        <w:rPr>
          <w:rFonts w:ascii="Times New Roman" w:eastAsia="Aller" w:hAnsi="Times New Roman" w:cs="Times New Roman"/>
        </w:rPr>
        <w:t>in its</w:t>
      </w:r>
      <w:r w:rsidRPr="002624D8">
        <w:rPr>
          <w:rFonts w:ascii="Times New Roman" w:eastAsia="Aller" w:hAnsi="Times New Roman" w:cs="Times New Roman"/>
        </w:rPr>
        <w:t xml:space="preserve"> discretion, suspend any license or permit which it has granted.</w:t>
      </w:r>
    </w:p>
    <w:p w:rsidR="0034217A" w:rsidRPr="002624D8" w:rsidRDefault="0034217A" w:rsidP="0050775B">
      <w:pPr>
        <w:pStyle w:val="Normal2"/>
        <w:spacing w:after="200"/>
        <w:ind w:left="720" w:hanging="360"/>
        <w:contextualSpacing/>
        <w:rPr>
          <w:rFonts w:ascii="Times New Roman" w:eastAsia="Aller" w:hAnsi="Times New Roman" w:cs="Times New Roman"/>
        </w:rPr>
      </w:pPr>
    </w:p>
    <w:p w:rsidR="00506060" w:rsidRDefault="003C5FB5" w:rsidP="00506060">
      <w:pPr>
        <w:pStyle w:val="Normal2"/>
        <w:numPr>
          <w:ilvl w:val="0"/>
          <w:numId w:val="1"/>
        </w:numPr>
        <w:ind w:left="0" w:firstLine="0"/>
        <w:rPr>
          <w:rFonts w:ascii="Times New Roman" w:eastAsia="Aller" w:hAnsi="Times New Roman" w:cs="Times New Roman"/>
          <w:b/>
        </w:rPr>
      </w:pPr>
      <w:r w:rsidRPr="002624D8">
        <w:rPr>
          <w:rFonts w:ascii="Times New Roman" w:eastAsia="Aller" w:hAnsi="Times New Roman" w:cs="Times New Roman"/>
          <w:b/>
        </w:rPr>
        <w:t>PEI Occupational Health &amp; Safety</w:t>
      </w:r>
    </w:p>
    <w:p w:rsidR="00574E1B" w:rsidRDefault="00574E1B" w:rsidP="00574E1B">
      <w:pPr>
        <w:pStyle w:val="Normal2"/>
        <w:rPr>
          <w:rFonts w:ascii="Times New Roman" w:eastAsia="Aller" w:hAnsi="Times New Roman" w:cs="Times New Roman"/>
          <w:b/>
        </w:rPr>
      </w:pPr>
    </w:p>
    <w:p w:rsidR="00574E1B" w:rsidRPr="00506060" w:rsidRDefault="00574E1B" w:rsidP="00574E1B">
      <w:pPr>
        <w:pStyle w:val="Normal2"/>
        <w:ind w:left="720"/>
        <w:contextualSpacing/>
        <w:rPr>
          <w:rFonts w:ascii="Times New Roman" w:eastAsia="Aller" w:hAnsi="Times New Roman" w:cs="Times New Roman"/>
          <w:b/>
        </w:rPr>
      </w:pPr>
      <w:r w:rsidRPr="00D746A6">
        <w:rPr>
          <w:rFonts w:ascii="Times New Roman" w:eastAsia="Aller" w:hAnsi="Times New Roman" w:cs="Times New Roman"/>
          <w:b/>
        </w:rPr>
        <w:t>General</w:t>
      </w:r>
    </w:p>
    <w:p w:rsidR="0091007C" w:rsidRDefault="003C5FB5" w:rsidP="0091007C">
      <w:pPr>
        <w:pStyle w:val="Normal2"/>
        <w:numPr>
          <w:ilvl w:val="0"/>
          <w:numId w:val="8"/>
        </w:numPr>
        <w:spacing w:after="200"/>
        <w:contextualSpacing/>
        <w:rPr>
          <w:rFonts w:ascii="Times New Roman" w:eastAsia="Aller" w:hAnsi="Times New Roman" w:cs="Times New Roman"/>
        </w:rPr>
      </w:pPr>
      <w:r w:rsidRPr="002624D8">
        <w:rPr>
          <w:rFonts w:ascii="Times New Roman" w:eastAsia="Aller" w:hAnsi="Times New Roman" w:cs="Times New Roman"/>
        </w:rPr>
        <w:t>The PEI Occupational Health &amp; Safety is responsible for formulating and administrating regulations under the Occupational Health and Safety Act.  The functions of the OHS, as they pertain to the UPEI SU are</w:t>
      </w:r>
      <w:r w:rsidR="0091007C">
        <w:rPr>
          <w:rFonts w:ascii="Times New Roman" w:eastAsia="Aller" w:hAnsi="Times New Roman" w:cs="Times New Roman"/>
        </w:rPr>
        <w:t>:</w:t>
      </w:r>
    </w:p>
    <w:p w:rsidR="003C5FB5" w:rsidRPr="002624D8" w:rsidRDefault="003C5FB5" w:rsidP="0091007C">
      <w:pPr>
        <w:pStyle w:val="Normal2"/>
        <w:spacing w:after="200"/>
        <w:ind w:left="720"/>
        <w:contextualSpacing/>
        <w:rPr>
          <w:rFonts w:ascii="Times New Roman" w:eastAsia="Aller" w:hAnsi="Times New Roman" w:cs="Times New Roman"/>
        </w:rPr>
      </w:pPr>
    </w:p>
    <w:p w:rsidR="003C5FB5" w:rsidRPr="002624D8"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 xml:space="preserve">(a) </w:t>
      </w:r>
      <w:r w:rsidR="00574E1B">
        <w:rPr>
          <w:rFonts w:ascii="Times New Roman" w:eastAsia="Aller" w:hAnsi="Times New Roman" w:cs="Times New Roman"/>
        </w:rPr>
        <w:t>Provide guidelines and procedures</w:t>
      </w:r>
      <w:r w:rsidRPr="002624D8">
        <w:rPr>
          <w:rFonts w:ascii="Times New Roman" w:eastAsia="Aller" w:hAnsi="Times New Roman" w:cs="Times New Roman"/>
        </w:rPr>
        <w:t xml:space="preserve"> to make sure that the employees and patrons of the UPEI SU operation are safe;</w:t>
      </w:r>
    </w:p>
    <w:p w:rsidR="003C5FB5" w:rsidRPr="002624D8"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 xml:space="preserve">(b) </w:t>
      </w:r>
      <w:r w:rsidR="00574E1B">
        <w:rPr>
          <w:rFonts w:ascii="Times New Roman" w:eastAsia="Aller" w:hAnsi="Times New Roman" w:cs="Times New Roman"/>
        </w:rPr>
        <w:t xml:space="preserve">Provide guidelines and procedures on how to address a workplace injury; </w:t>
      </w:r>
      <w:r w:rsidRPr="002624D8">
        <w:rPr>
          <w:rFonts w:ascii="Times New Roman" w:eastAsia="Aller" w:hAnsi="Times New Roman" w:cs="Times New Roman"/>
        </w:rPr>
        <w:t>and</w:t>
      </w:r>
    </w:p>
    <w:p w:rsidR="003C5FB5"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 xml:space="preserve">(c) </w:t>
      </w:r>
      <w:r w:rsidR="00574E1B">
        <w:rPr>
          <w:rFonts w:ascii="Times New Roman" w:eastAsia="Aller" w:hAnsi="Times New Roman" w:cs="Times New Roman"/>
        </w:rPr>
        <w:t xml:space="preserve">Provide </w:t>
      </w:r>
      <w:r w:rsidRPr="002624D8">
        <w:rPr>
          <w:rFonts w:ascii="Times New Roman" w:eastAsia="Aller" w:hAnsi="Times New Roman" w:cs="Times New Roman"/>
        </w:rPr>
        <w:t>guidelines</w:t>
      </w:r>
      <w:r w:rsidR="00574E1B">
        <w:rPr>
          <w:rFonts w:ascii="Times New Roman" w:eastAsia="Aller" w:hAnsi="Times New Roman" w:cs="Times New Roman"/>
        </w:rPr>
        <w:t xml:space="preserve"> and procedures</w:t>
      </w:r>
      <w:r w:rsidRPr="002624D8">
        <w:rPr>
          <w:rFonts w:ascii="Times New Roman" w:eastAsia="Aller" w:hAnsi="Times New Roman" w:cs="Times New Roman"/>
        </w:rPr>
        <w:t xml:space="preserve"> for the requirements of the employer to its employees.</w:t>
      </w:r>
    </w:p>
    <w:p w:rsidR="00574E1B" w:rsidRPr="002624D8" w:rsidRDefault="00574E1B" w:rsidP="00574E1B">
      <w:pPr>
        <w:pStyle w:val="Normal2"/>
        <w:rPr>
          <w:rFonts w:ascii="Times New Roman" w:eastAsia="Aller" w:hAnsi="Times New Roman" w:cs="Times New Roman"/>
        </w:rPr>
      </w:pPr>
    </w:p>
    <w:p w:rsidR="003C5FB5" w:rsidRPr="00574E1B" w:rsidRDefault="00574E1B" w:rsidP="00574E1B">
      <w:pPr>
        <w:pStyle w:val="Normal2"/>
        <w:ind w:left="720"/>
        <w:contextualSpacing/>
        <w:rPr>
          <w:rFonts w:ascii="Times New Roman" w:eastAsia="Aller" w:hAnsi="Times New Roman" w:cs="Times New Roman"/>
          <w:b/>
        </w:rPr>
      </w:pPr>
      <w:r>
        <w:rPr>
          <w:rFonts w:ascii="Times New Roman" w:eastAsia="Aller" w:hAnsi="Times New Roman" w:cs="Times New Roman"/>
          <w:b/>
        </w:rPr>
        <w:t>Health and Safety Committee</w:t>
      </w:r>
    </w:p>
    <w:p w:rsidR="003C5FB5" w:rsidRDefault="003C5FB5" w:rsidP="005974AC">
      <w:pPr>
        <w:pStyle w:val="Normal2"/>
        <w:numPr>
          <w:ilvl w:val="0"/>
          <w:numId w:val="8"/>
        </w:numPr>
        <w:spacing w:after="200"/>
        <w:contextualSpacing/>
        <w:rPr>
          <w:rFonts w:ascii="Times New Roman" w:eastAsia="Aller" w:hAnsi="Times New Roman" w:cs="Times New Roman"/>
        </w:rPr>
      </w:pPr>
      <w:r w:rsidRPr="002624D8">
        <w:rPr>
          <w:rFonts w:ascii="Times New Roman" w:eastAsia="Aller" w:hAnsi="Times New Roman" w:cs="Times New Roman"/>
        </w:rPr>
        <w:t>The UPEI SU health and safety committee (“Health and Safety Committee</w:t>
      </w:r>
      <w:r w:rsidR="00574E1B">
        <w:rPr>
          <w:rFonts w:ascii="Times New Roman" w:eastAsia="Aller" w:hAnsi="Times New Roman" w:cs="Times New Roman"/>
        </w:rPr>
        <w:t>”</w:t>
      </w:r>
      <w:r w:rsidRPr="002624D8">
        <w:rPr>
          <w:rFonts w:ascii="Times New Roman" w:eastAsia="Aller" w:hAnsi="Times New Roman" w:cs="Times New Roman"/>
        </w:rPr>
        <w:t>) will meet on a monthly basis, and minutes will be kept and posted in the UPEI SU office.</w:t>
      </w:r>
    </w:p>
    <w:p w:rsidR="005974AC" w:rsidRPr="002624D8" w:rsidRDefault="005974AC" w:rsidP="005974AC">
      <w:pPr>
        <w:pStyle w:val="Normal2"/>
        <w:spacing w:after="200"/>
        <w:ind w:left="720"/>
        <w:contextualSpacing/>
        <w:rPr>
          <w:rFonts w:ascii="Times New Roman" w:eastAsia="Aller" w:hAnsi="Times New Roman" w:cs="Times New Roman"/>
        </w:rPr>
      </w:pPr>
    </w:p>
    <w:p w:rsidR="003C5FB5" w:rsidRDefault="003C5FB5" w:rsidP="008409E0">
      <w:pPr>
        <w:pStyle w:val="Normal2"/>
        <w:numPr>
          <w:ilvl w:val="0"/>
          <w:numId w:val="8"/>
        </w:numPr>
        <w:spacing w:after="200"/>
        <w:contextualSpacing/>
        <w:rPr>
          <w:rFonts w:ascii="Times New Roman" w:eastAsiaTheme="minorHAnsi" w:hAnsi="Times New Roman" w:cs="Times New Roman"/>
          <w:color w:val="auto"/>
          <w:lang w:val="en-US" w:eastAsia="en-US"/>
        </w:rPr>
      </w:pPr>
      <w:r w:rsidRPr="0050775B">
        <w:rPr>
          <w:rFonts w:ascii="Times New Roman" w:eastAsiaTheme="minorHAnsi" w:hAnsi="Times New Roman" w:cs="Times New Roman"/>
          <w:color w:val="auto"/>
          <w:lang w:val="en-US" w:eastAsia="en-US"/>
        </w:rPr>
        <w:t>The Health and Safety Committee will consist of the following members</w:t>
      </w:r>
      <w:r w:rsidR="00A2358C">
        <w:rPr>
          <w:rFonts w:ascii="Times New Roman" w:eastAsiaTheme="minorHAnsi" w:hAnsi="Times New Roman" w:cs="Times New Roman"/>
          <w:color w:val="auto"/>
          <w:lang w:val="en-US" w:eastAsia="en-US"/>
        </w:rPr>
        <w:t>:</w:t>
      </w:r>
    </w:p>
    <w:p w:rsidR="008409E0" w:rsidRPr="0050775B" w:rsidRDefault="008409E0" w:rsidP="008409E0">
      <w:pPr>
        <w:pStyle w:val="Normal2"/>
        <w:spacing w:after="200"/>
        <w:contextualSpacing/>
        <w:rPr>
          <w:rFonts w:ascii="Times New Roman" w:eastAsiaTheme="minorHAnsi" w:hAnsi="Times New Roman" w:cs="Times New Roman"/>
          <w:color w:val="auto"/>
          <w:lang w:val="en-US" w:eastAsia="en-US"/>
        </w:rPr>
      </w:pPr>
    </w:p>
    <w:p w:rsidR="003C5FB5" w:rsidRPr="002624D8"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 xml:space="preserve">(a) </w:t>
      </w:r>
      <w:r w:rsidR="00A2358C">
        <w:rPr>
          <w:rFonts w:ascii="Times New Roman" w:eastAsia="Aller" w:hAnsi="Times New Roman" w:cs="Times New Roman"/>
        </w:rPr>
        <w:t xml:space="preserve">The </w:t>
      </w:r>
      <w:r w:rsidRPr="002624D8">
        <w:rPr>
          <w:rFonts w:ascii="Times New Roman" w:eastAsia="Aller" w:hAnsi="Times New Roman" w:cs="Times New Roman"/>
        </w:rPr>
        <w:t>UPEI SU General Manager;</w:t>
      </w:r>
    </w:p>
    <w:p w:rsidR="003C5FB5" w:rsidRPr="002624D8"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 xml:space="preserve">(b) </w:t>
      </w:r>
      <w:r w:rsidR="00A2358C">
        <w:rPr>
          <w:rFonts w:ascii="Times New Roman" w:eastAsia="Aller" w:hAnsi="Times New Roman" w:cs="Times New Roman"/>
        </w:rPr>
        <w:t xml:space="preserve">The </w:t>
      </w:r>
      <w:r w:rsidRPr="002624D8">
        <w:rPr>
          <w:rFonts w:ascii="Times New Roman" w:eastAsia="Aller" w:hAnsi="Times New Roman" w:cs="Times New Roman"/>
        </w:rPr>
        <w:t>UPEI SU Vice President Finance &amp; Administration;</w:t>
      </w:r>
    </w:p>
    <w:p w:rsidR="003C5FB5" w:rsidRPr="002624D8"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 xml:space="preserve">(c) </w:t>
      </w:r>
      <w:r w:rsidR="006D49FE">
        <w:rPr>
          <w:rFonts w:ascii="Times New Roman" w:eastAsia="Aller" w:hAnsi="Times New Roman" w:cs="Times New Roman"/>
        </w:rPr>
        <w:t xml:space="preserve">The </w:t>
      </w:r>
      <w:r w:rsidR="009B7863">
        <w:rPr>
          <w:rFonts w:ascii="Times New Roman" w:eastAsia="Aller" w:hAnsi="Times New Roman" w:cs="Times New Roman"/>
        </w:rPr>
        <w:t>Fox &amp; Crow Manager</w:t>
      </w:r>
      <w:r w:rsidR="006D49FE">
        <w:rPr>
          <w:rFonts w:ascii="Times New Roman" w:eastAsia="Aller" w:hAnsi="Times New Roman" w:cs="Times New Roman"/>
        </w:rPr>
        <w:t xml:space="preserve">; </w:t>
      </w:r>
    </w:p>
    <w:p w:rsidR="00176286" w:rsidRDefault="003C5FB5" w:rsidP="00C02CF1">
      <w:pPr>
        <w:pStyle w:val="Normal2"/>
        <w:ind w:left="1080" w:hanging="360"/>
        <w:rPr>
          <w:rFonts w:ascii="Times New Roman" w:eastAsia="Aller" w:hAnsi="Times New Roman" w:cs="Times New Roman"/>
        </w:rPr>
      </w:pPr>
      <w:r w:rsidRPr="002624D8">
        <w:rPr>
          <w:rFonts w:ascii="Times New Roman" w:eastAsia="Aller" w:hAnsi="Times New Roman" w:cs="Times New Roman"/>
        </w:rPr>
        <w:t xml:space="preserve">(d) One </w:t>
      </w:r>
      <w:r w:rsidR="000E21AC">
        <w:rPr>
          <w:rFonts w:ascii="Times New Roman" w:eastAsia="Aller" w:hAnsi="Times New Roman" w:cs="Times New Roman"/>
        </w:rPr>
        <w:t>Student Fo</w:t>
      </w:r>
      <w:r w:rsidR="009B7863">
        <w:rPr>
          <w:rFonts w:ascii="Times New Roman" w:eastAsia="Aller" w:hAnsi="Times New Roman" w:cs="Times New Roman"/>
        </w:rPr>
        <w:t>x &amp; Crow</w:t>
      </w:r>
      <w:r w:rsidRPr="002624D8">
        <w:rPr>
          <w:rFonts w:ascii="Times New Roman" w:eastAsia="Aller" w:hAnsi="Times New Roman" w:cs="Times New Roman"/>
        </w:rPr>
        <w:t xml:space="preserve"> staff member;</w:t>
      </w:r>
      <w:r w:rsidR="009B7863">
        <w:rPr>
          <w:rFonts w:ascii="Times New Roman" w:eastAsia="Aller" w:hAnsi="Times New Roman" w:cs="Times New Roman"/>
        </w:rPr>
        <w:t xml:space="preserve"> and</w:t>
      </w:r>
    </w:p>
    <w:p w:rsidR="003C5FB5" w:rsidRDefault="003C5FB5" w:rsidP="00B6636C">
      <w:pPr>
        <w:pStyle w:val="Normal2"/>
        <w:ind w:left="1080" w:hanging="360"/>
        <w:rPr>
          <w:rFonts w:ascii="Times New Roman" w:eastAsia="Aller" w:hAnsi="Times New Roman" w:cs="Times New Roman"/>
        </w:rPr>
      </w:pPr>
      <w:r w:rsidRPr="002624D8">
        <w:rPr>
          <w:rFonts w:ascii="Times New Roman" w:eastAsia="Aller" w:hAnsi="Times New Roman" w:cs="Times New Roman"/>
        </w:rPr>
        <w:t>(</w:t>
      </w:r>
      <w:r w:rsidR="009B7863">
        <w:rPr>
          <w:rFonts w:ascii="Times New Roman" w:eastAsia="Aller" w:hAnsi="Times New Roman" w:cs="Times New Roman"/>
        </w:rPr>
        <w:t>e</w:t>
      </w:r>
      <w:r w:rsidRPr="002624D8">
        <w:rPr>
          <w:rFonts w:ascii="Times New Roman" w:eastAsia="Aller" w:hAnsi="Times New Roman" w:cs="Times New Roman"/>
        </w:rPr>
        <w:t>) One other UPEI SU student employee.</w:t>
      </w:r>
    </w:p>
    <w:p w:rsidR="003E3471" w:rsidRDefault="003E3471" w:rsidP="00B6636C">
      <w:pPr>
        <w:pStyle w:val="Normal2"/>
        <w:ind w:left="1080" w:hanging="360"/>
        <w:rPr>
          <w:rFonts w:ascii="Times New Roman" w:eastAsia="Aller" w:hAnsi="Times New Roman" w:cs="Times New Roman"/>
        </w:rPr>
      </w:pPr>
    </w:p>
    <w:p w:rsidR="003E3471" w:rsidRDefault="003E3471" w:rsidP="00B6636C">
      <w:pPr>
        <w:pStyle w:val="Normal2"/>
        <w:ind w:left="1080" w:hanging="360"/>
        <w:rPr>
          <w:rFonts w:ascii="Times New Roman" w:eastAsia="Aller" w:hAnsi="Times New Roman" w:cs="Times New Roman"/>
        </w:rPr>
      </w:pPr>
      <w:r>
        <w:rPr>
          <w:rFonts w:ascii="Times New Roman" w:eastAsia="Aller" w:hAnsi="Times New Roman" w:cs="Times New Roman"/>
        </w:rPr>
        <w:t>and the UPEI SU General Manager shall act as chair of the Health and Safety Committee.</w:t>
      </w:r>
    </w:p>
    <w:p w:rsidR="00CD6755" w:rsidRDefault="00CD6755" w:rsidP="00B6636C">
      <w:pPr>
        <w:pStyle w:val="Normal2"/>
        <w:ind w:left="1080" w:hanging="360"/>
        <w:rPr>
          <w:rFonts w:ascii="Times New Roman" w:eastAsia="Aller" w:hAnsi="Times New Roman" w:cs="Times New Roman"/>
        </w:rPr>
      </w:pPr>
    </w:p>
    <w:p w:rsidR="00CD6755" w:rsidRDefault="00CD6755" w:rsidP="00B6636C">
      <w:pPr>
        <w:pStyle w:val="Normal2"/>
        <w:ind w:left="1080" w:hanging="360"/>
        <w:rPr>
          <w:rFonts w:ascii="Times New Roman" w:eastAsia="Aller" w:hAnsi="Times New Roman" w:cs="Times New Roman"/>
        </w:rPr>
      </w:pPr>
    </w:p>
    <w:p w:rsidR="00CD6755" w:rsidRDefault="00CD6755" w:rsidP="00B6636C">
      <w:pPr>
        <w:pStyle w:val="Normal2"/>
        <w:ind w:left="1080" w:hanging="360"/>
        <w:rPr>
          <w:rFonts w:ascii="Times New Roman" w:eastAsia="Aller" w:hAnsi="Times New Roman" w:cs="Times New Roman"/>
        </w:rPr>
      </w:pPr>
    </w:p>
    <w:p w:rsidR="00CD6755" w:rsidRDefault="00CD6755" w:rsidP="00B6636C">
      <w:pPr>
        <w:pStyle w:val="Normal2"/>
        <w:ind w:left="1080" w:hanging="360"/>
        <w:rPr>
          <w:rFonts w:ascii="Times New Roman" w:eastAsia="Aller" w:hAnsi="Times New Roman" w:cs="Times New Roman"/>
        </w:rPr>
      </w:pPr>
    </w:p>
    <w:p w:rsidR="00C02CF1" w:rsidRDefault="00C02CF1" w:rsidP="00B6636C">
      <w:pPr>
        <w:pStyle w:val="Normal2"/>
        <w:ind w:left="1080" w:hanging="360"/>
        <w:rPr>
          <w:rFonts w:ascii="Times New Roman" w:eastAsia="Aller" w:hAnsi="Times New Roman" w:cs="Times New Roman"/>
        </w:rPr>
      </w:pPr>
    </w:p>
    <w:p w:rsidR="00CD6755" w:rsidRDefault="00CD6755" w:rsidP="00B6636C">
      <w:pPr>
        <w:pStyle w:val="Normal2"/>
        <w:ind w:left="1080" w:hanging="360"/>
        <w:rPr>
          <w:rFonts w:ascii="Times New Roman" w:eastAsia="Aller" w:hAnsi="Times New Roman" w:cs="Times New Roman"/>
        </w:rPr>
      </w:pPr>
    </w:p>
    <w:p w:rsidR="00CD6755" w:rsidRDefault="00CD6755" w:rsidP="00B6636C">
      <w:pPr>
        <w:pStyle w:val="Normal2"/>
        <w:ind w:left="1080" w:hanging="360"/>
        <w:rPr>
          <w:rFonts w:ascii="Times New Roman" w:eastAsia="Aller" w:hAnsi="Times New Roman" w:cs="Times New Roman"/>
        </w:rPr>
      </w:pPr>
    </w:p>
    <w:tbl>
      <w:tblPr>
        <w:tblStyle w:val="TableGrid"/>
        <w:tblW w:w="0" w:type="auto"/>
        <w:tblLook w:val="04A0"/>
      </w:tblPr>
      <w:tblGrid>
        <w:gridCol w:w="3192"/>
        <w:gridCol w:w="3192"/>
        <w:gridCol w:w="3192"/>
      </w:tblGrid>
      <w:tr w:rsidR="00CD6755" w:rsidRPr="002624D8" w:rsidTr="00A906E7">
        <w:tc>
          <w:tcPr>
            <w:tcW w:w="3192" w:type="dxa"/>
            <w:tcBorders>
              <w:top w:val="single" w:sz="4" w:space="0" w:color="auto"/>
              <w:left w:val="single" w:sz="4" w:space="0" w:color="auto"/>
              <w:bottom w:val="single" w:sz="4" w:space="0" w:color="auto"/>
              <w:right w:val="single" w:sz="4" w:space="0" w:color="auto"/>
            </w:tcBorders>
            <w:hideMark/>
          </w:tcPr>
          <w:p w:rsidR="00CD6755" w:rsidRPr="002624D8" w:rsidRDefault="00CD6755" w:rsidP="00A906E7">
            <w:pPr>
              <w:pStyle w:val="Normal1"/>
              <w:jc w:val="center"/>
              <w:rPr>
                <w:b/>
                <w:sz w:val="22"/>
                <w:szCs w:val="22"/>
                <w:u w:val="single"/>
                <w:lang w:eastAsia="en-US"/>
              </w:rPr>
            </w:pPr>
            <w:r w:rsidRPr="002624D8">
              <w:rPr>
                <w:b/>
                <w:sz w:val="22"/>
                <w:szCs w:val="22"/>
                <w:u w:val="single"/>
                <w:lang w:eastAsia="en-US"/>
              </w:rPr>
              <w:t>UPEI Student Union</w:t>
            </w:r>
          </w:p>
        </w:tc>
        <w:tc>
          <w:tcPr>
            <w:tcW w:w="3192" w:type="dxa"/>
            <w:tcBorders>
              <w:top w:val="single" w:sz="4" w:space="0" w:color="auto"/>
              <w:left w:val="single" w:sz="4" w:space="0" w:color="auto"/>
              <w:bottom w:val="single" w:sz="4" w:space="0" w:color="auto"/>
              <w:right w:val="single" w:sz="4" w:space="0" w:color="auto"/>
            </w:tcBorders>
            <w:hideMark/>
          </w:tcPr>
          <w:p w:rsidR="00CD6755" w:rsidRPr="002624D8" w:rsidRDefault="00CD6755" w:rsidP="00A906E7">
            <w:pPr>
              <w:pStyle w:val="Normal1"/>
              <w:rPr>
                <w:b/>
                <w:sz w:val="22"/>
                <w:szCs w:val="22"/>
                <w:u w:val="single"/>
                <w:lang w:eastAsia="en-US"/>
              </w:rPr>
            </w:pPr>
            <w:r w:rsidRPr="002624D8">
              <w:rPr>
                <w:b/>
                <w:sz w:val="22"/>
                <w:szCs w:val="22"/>
                <w:u w:val="single"/>
                <w:lang w:eastAsia="en-US"/>
              </w:rPr>
              <w:t xml:space="preserve">Policy No.  </w:t>
            </w:r>
          </w:p>
          <w:p w:rsidR="00CD6755" w:rsidRPr="002624D8" w:rsidRDefault="00701C2A" w:rsidP="00A906E7">
            <w:pPr>
              <w:pStyle w:val="Normal1"/>
              <w:jc w:val="center"/>
              <w:rPr>
                <w:sz w:val="22"/>
                <w:szCs w:val="22"/>
                <w:lang w:eastAsia="en-US"/>
              </w:rPr>
            </w:pPr>
            <w:r>
              <w:rPr>
                <w:sz w:val="22"/>
                <w:szCs w:val="22"/>
                <w:lang w:eastAsia="en-US"/>
              </w:rPr>
              <w:t>UPEISU9</w:t>
            </w:r>
          </w:p>
        </w:tc>
        <w:tc>
          <w:tcPr>
            <w:tcW w:w="3192" w:type="dxa"/>
            <w:tcBorders>
              <w:top w:val="single" w:sz="4" w:space="0" w:color="auto"/>
              <w:left w:val="single" w:sz="4" w:space="0" w:color="auto"/>
              <w:bottom w:val="single" w:sz="4" w:space="0" w:color="auto"/>
              <w:right w:val="single" w:sz="4" w:space="0" w:color="auto"/>
            </w:tcBorders>
            <w:hideMark/>
          </w:tcPr>
          <w:p w:rsidR="00CD6755" w:rsidRPr="002624D8" w:rsidRDefault="00CD6755" w:rsidP="00A906E7">
            <w:pPr>
              <w:pStyle w:val="Normal1"/>
              <w:rPr>
                <w:b/>
                <w:sz w:val="22"/>
                <w:szCs w:val="22"/>
                <w:u w:val="single"/>
                <w:lang w:eastAsia="en-US"/>
              </w:rPr>
            </w:pPr>
            <w:r w:rsidRPr="002624D8">
              <w:rPr>
                <w:b/>
                <w:sz w:val="22"/>
                <w:szCs w:val="22"/>
                <w:u w:val="single"/>
                <w:lang w:eastAsia="en-US"/>
              </w:rPr>
              <w:t xml:space="preserve">Revision No. </w:t>
            </w:r>
          </w:p>
          <w:p w:rsidR="00CD6755" w:rsidRPr="002624D8" w:rsidRDefault="00CD6755" w:rsidP="00A906E7">
            <w:pPr>
              <w:pStyle w:val="Normal1"/>
              <w:jc w:val="center"/>
              <w:rPr>
                <w:sz w:val="22"/>
                <w:szCs w:val="22"/>
                <w:lang w:eastAsia="en-US"/>
              </w:rPr>
            </w:pPr>
            <w:r w:rsidRPr="002624D8">
              <w:rPr>
                <w:sz w:val="22"/>
                <w:szCs w:val="22"/>
                <w:lang w:eastAsia="en-US"/>
              </w:rPr>
              <w:t>2</w:t>
            </w:r>
          </w:p>
        </w:tc>
      </w:tr>
      <w:tr w:rsidR="00CD6755" w:rsidRPr="002624D8" w:rsidTr="00A906E7">
        <w:tc>
          <w:tcPr>
            <w:tcW w:w="6384" w:type="dxa"/>
            <w:gridSpan w:val="2"/>
            <w:tcBorders>
              <w:top w:val="single" w:sz="4" w:space="0" w:color="auto"/>
              <w:left w:val="single" w:sz="4" w:space="0" w:color="auto"/>
              <w:bottom w:val="single" w:sz="4" w:space="0" w:color="auto"/>
              <w:right w:val="single" w:sz="4" w:space="0" w:color="auto"/>
            </w:tcBorders>
            <w:hideMark/>
          </w:tcPr>
          <w:p w:rsidR="00CD6755" w:rsidRPr="002624D8" w:rsidRDefault="00CD6755" w:rsidP="00A906E7">
            <w:pPr>
              <w:pStyle w:val="Normal1"/>
              <w:rPr>
                <w:b/>
                <w:sz w:val="22"/>
                <w:szCs w:val="22"/>
                <w:u w:val="single"/>
                <w:lang w:eastAsia="en-US"/>
              </w:rPr>
            </w:pPr>
            <w:r w:rsidRPr="002624D8">
              <w:rPr>
                <w:b/>
                <w:sz w:val="22"/>
                <w:szCs w:val="22"/>
                <w:u w:val="single"/>
                <w:lang w:eastAsia="en-US"/>
              </w:rPr>
              <w:t>Policy Title:</w:t>
            </w:r>
          </w:p>
          <w:p w:rsidR="00CD6755" w:rsidRPr="002624D8" w:rsidRDefault="00CD6755" w:rsidP="00A906E7">
            <w:pPr>
              <w:pStyle w:val="Normal1"/>
              <w:jc w:val="center"/>
              <w:rPr>
                <w:sz w:val="22"/>
                <w:szCs w:val="22"/>
                <w:lang w:eastAsia="en-US"/>
              </w:rPr>
            </w:pPr>
            <w:r w:rsidRPr="002624D8">
              <w:rPr>
                <w:sz w:val="22"/>
                <w:szCs w:val="22"/>
                <w:lang w:eastAsia="en-US"/>
              </w:rPr>
              <w:t>Government Regulations</w:t>
            </w:r>
          </w:p>
        </w:tc>
        <w:tc>
          <w:tcPr>
            <w:tcW w:w="3192" w:type="dxa"/>
            <w:tcBorders>
              <w:top w:val="single" w:sz="4" w:space="0" w:color="auto"/>
              <w:left w:val="single" w:sz="4" w:space="0" w:color="auto"/>
              <w:bottom w:val="single" w:sz="4" w:space="0" w:color="auto"/>
              <w:right w:val="single" w:sz="4" w:space="0" w:color="auto"/>
            </w:tcBorders>
            <w:hideMark/>
          </w:tcPr>
          <w:p w:rsidR="00CD6755" w:rsidRPr="002624D8" w:rsidRDefault="00CD6755" w:rsidP="00A906E7">
            <w:pPr>
              <w:pStyle w:val="Normal1"/>
              <w:rPr>
                <w:b/>
                <w:sz w:val="22"/>
                <w:szCs w:val="22"/>
                <w:u w:val="single"/>
                <w:lang w:eastAsia="en-US"/>
              </w:rPr>
            </w:pPr>
            <w:r w:rsidRPr="002624D8">
              <w:rPr>
                <w:b/>
                <w:sz w:val="22"/>
                <w:szCs w:val="22"/>
                <w:u w:val="single"/>
                <w:lang w:eastAsia="en-US"/>
              </w:rPr>
              <w:t>Page:</w:t>
            </w:r>
          </w:p>
          <w:p w:rsidR="00CD6755" w:rsidRPr="002624D8" w:rsidRDefault="004B71FF" w:rsidP="004B71FF">
            <w:pPr>
              <w:pStyle w:val="Normal1"/>
              <w:ind w:left="360"/>
              <w:rPr>
                <w:sz w:val="22"/>
                <w:szCs w:val="22"/>
                <w:lang w:eastAsia="en-US"/>
              </w:rPr>
            </w:pPr>
            <w:r>
              <w:rPr>
                <w:sz w:val="22"/>
                <w:szCs w:val="22"/>
                <w:lang w:eastAsia="en-US"/>
              </w:rPr>
              <w:t>4</w:t>
            </w:r>
            <w:r w:rsidR="00FB224C">
              <w:rPr>
                <w:sz w:val="22"/>
                <w:szCs w:val="22"/>
                <w:lang w:eastAsia="en-US"/>
              </w:rPr>
              <w:t xml:space="preserve"> </w:t>
            </w:r>
            <w:r w:rsidR="00CD6755" w:rsidRPr="002624D8">
              <w:rPr>
                <w:sz w:val="22"/>
                <w:szCs w:val="22"/>
                <w:lang w:eastAsia="en-US"/>
              </w:rPr>
              <w:t xml:space="preserve">of </w:t>
            </w:r>
            <w:r w:rsidR="00CD6755">
              <w:rPr>
                <w:sz w:val="22"/>
                <w:szCs w:val="22"/>
                <w:lang w:eastAsia="en-US"/>
              </w:rPr>
              <w:t>7</w:t>
            </w:r>
          </w:p>
        </w:tc>
      </w:tr>
    </w:tbl>
    <w:p w:rsidR="00CD6755" w:rsidRPr="002624D8" w:rsidRDefault="00CD6755" w:rsidP="00B6636C">
      <w:pPr>
        <w:pStyle w:val="Normal2"/>
        <w:ind w:left="1080" w:hanging="360"/>
        <w:rPr>
          <w:rFonts w:ascii="Times New Roman" w:eastAsia="Aller" w:hAnsi="Times New Roman" w:cs="Times New Roman"/>
        </w:rPr>
      </w:pPr>
    </w:p>
    <w:p w:rsidR="003C5FB5" w:rsidRPr="002624D8" w:rsidRDefault="003C5FB5" w:rsidP="003C5FB5">
      <w:pPr>
        <w:pStyle w:val="Normal1"/>
        <w:ind w:left="2160"/>
        <w:jc w:val="both"/>
        <w:rPr>
          <w:rFonts w:eastAsia="Aller"/>
          <w:sz w:val="22"/>
          <w:szCs w:val="22"/>
        </w:rPr>
      </w:pPr>
    </w:p>
    <w:p w:rsidR="003C5FB5" w:rsidRDefault="003C5FB5" w:rsidP="009D7C54">
      <w:pPr>
        <w:pStyle w:val="Normal2"/>
        <w:numPr>
          <w:ilvl w:val="0"/>
          <w:numId w:val="1"/>
        </w:numPr>
        <w:rPr>
          <w:rFonts w:ascii="Times New Roman" w:eastAsia="Aller" w:hAnsi="Times New Roman" w:cs="Times New Roman"/>
        </w:rPr>
      </w:pPr>
      <w:r w:rsidRPr="002624D8">
        <w:rPr>
          <w:rFonts w:ascii="Times New Roman" w:eastAsia="Aller" w:hAnsi="Times New Roman" w:cs="Times New Roman"/>
          <w:b/>
        </w:rPr>
        <w:t>Worker’s Compensation</w:t>
      </w:r>
      <w:r w:rsidRPr="002624D8">
        <w:rPr>
          <w:rFonts w:ascii="Times New Roman" w:eastAsia="Aller" w:hAnsi="Times New Roman" w:cs="Times New Roman"/>
        </w:rPr>
        <w:t xml:space="preserve"> </w:t>
      </w:r>
    </w:p>
    <w:p w:rsidR="009D7C54" w:rsidRDefault="009D7C54" w:rsidP="009D7C54">
      <w:pPr>
        <w:pStyle w:val="Normal2"/>
        <w:ind w:left="720"/>
        <w:contextualSpacing/>
        <w:rPr>
          <w:rFonts w:ascii="Times New Roman" w:eastAsia="Aller" w:hAnsi="Times New Roman" w:cs="Times New Roman"/>
          <w:b/>
        </w:rPr>
      </w:pPr>
    </w:p>
    <w:p w:rsidR="009D7C54" w:rsidRPr="00506060" w:rsidRDefault="009D7C54" w:rsidP="009D7C54">
      <w:pPr>
        <w:pStyle w:val="Normal2"/>
        <w:ind w:left="720"/>
        <w:contextualSpacing/>
        <w:rPr>
          <w:rFonts w:ascii="Times New Roman" w:eastAsia="Aller" w:hAnsi="Times New Roman" w:cs="Times New Roman"/>
          <w:b/>
        </w:rPr>
      </w:pPr>
      <w:r>
        <w:rPr>
          <w:rFonts w:ascii="Times New Roman" w:eastAsia="Aller" w:hAnsi="Times New Roman" w:cs="Times New Roman"/>
          <w:b/>
        </w:rPr>
        <w:t>G</w:t>
      </w:r>
      <w:r w:rsidRPr="00D746A6">
        <w:rPr>
          <w:rFonts w:ascii="Times New Roman" w:eastAsia="Aller" w:hAnsi="Times New Roman" w:cs="Times New Roman"/>
          <w:b/>
        </w:rPr>
        <w:t>eneral</w:t>
      </w:r>
    </w:p>
    <w:p w:rsidR="003C5FB5" w:rsidRDefault="003C5FB5" w:rsidP="00B1093B">
      <w:pPr>
        <w:pStyle w:val="Normal2"/>
        <w:numPr>
          <w:ilvl w:val="0"/>
          <w:numId w:val="9"/>
        </w:numPr>
        <w:spacing w:after="200"/>
        <w:contextualSpacing/>
        <w:rPr>
          <w:rFonts w:ascii="Times New Roman" w:hAnsi="Times New Roman" w:cs="Times New Roman"/>
        </w:rPr>
      </w:pPr>
      <w:r w:rsidRPr="002624D8">
        <w:rPr>
          <w:rFonts w:ascii="Times New Roman" w:hAnsi="Times New Roman" w:cs="Times New Roman"/>
        </w:rPr>
        <w:t>In accordance with the Worker’s Compensation Act and subject to approval by the Worker’s Compensation Board (“WCB</w:t>
      </w:r>
      <w:r w:rsidR="0073371C">
        <w:rPr>
          <w:rFonts w:ascii="Times New Roman" w:hAnsi="Times New Roman" w:cs="Times New Roman"/>
        </w:rPr>
        <w:t>”</w:t>
      </w:r>
      <w:r w:rsidRPr="002624D8">
        <w:rPr>
          <w:rFonts w:ascii="Times New Roman" w:hAnsi="Times New Roman" w:cs="Times New Roman"/>
        </w:rPr>
        <w:t xml:space="preserve">), eligible employees of the UPEI SU shall be granted salary replacement and/or medical aid benefits from Workers’ Compensation if they are unable to perform their regular duties as a result of: </w:t>
      </w:r>
    </w:p>
    <w:p w:rsidR="0001719F" w:rsidRPr="002624D8" w:rsidRDefault="0001719F" w:rsidP="00CD6755">
      <w:pPr>
        <w:pStyle w:val="Normal2"/>
        <w:spacing w:after="200"/>
        <w:contextualSpacing/>
        <w:rPr>
          <w:rFonts w:ascii="Times New Roman" w:hAnsi="Times New Roman" w:cs="Times New Roman"/>
        </w:rPr>
      </w:pPr>
    </w:p>
    <w:p w:rsidR="003C5FB5" w:rsidRPr="00B6636C" w:rsidRDefault="003C5FB5" w:rsidP="00B6636C">
      <w:pPr>
        <w:pStyle w:val="Normal2"/>
        <w:ind w:left="1080" w:hanging="360"/>
        <w:rPr>
          <w:rFonts w:ascii="Times New Roman" w:eastAsia="Aller" w:hAnsi="Times New Roman" w:cs="Times New Roman"/>
        </w:rPr>
      </w:pPr>
      <w:r w:rsidRPr="002624D8">
        <w:rPr>
          <w:rFonts w:ascii="Times New Roman" w:hAnsi="Times New Roman" w:cs="Times New Roman"/>
        </w:rPr>
        <w:t>(</w:t>
      </w:r>
      <w:r w:rsidRPr="00B6636C">
        <w:rPr>
          <w:rFonts w:ascii="Times New Roman" w:eastAsia="Aller" w:hAnsi="Times New Roman" w:cs="Times New Roman"/>
        </w:rPr>
        <w:t xml:space="preserve">a) </w:t>
      </w:r>
      <w:r w:rsidR="00B1093B">
        <w:rPr>
          <w:rFonts w:ascii="Times New Roman" w:eastAsia="Aller" w:hAnsi="Times New Roman" w:cs="Times New Roman"/>
        </w:rPr>
        <w:t>P</w:t>
      </w:r>
      <w:r w:rsidRPr="00B6636C">
        <w:rPr>
          <w:rFonts w:ascii="Times New Roman" w:eastAsia="Aller" w:hAnsi="Times New Roman" w:cs="Times New Roman"/>
        </w:rPr>
        <w:t xml:space="preserve">ersonal injury received in the performance of their employment duties and not caused by the employee’s wilful misconduct; or </w:t>
      </w:r>
    </w:p>
    <w:p w:rsidR="003C5FB5" w:rsidRDefault="003C5FB5" w:rsidP="00B6636C">
      <w:pPr>
        <w:pStyle w:val="Normal2"/>
        <w:ind w:left="1080" w:hanging="360"/>
        <w:rPr>
          <w:rFonts w:ascii="Times New Roman" w:eastAsia="Aller" w:hAnsi="Times New Roman" w:cs="Times New Roman"/>
        </w:rPr>
      </w:pPr>
      <w:r w:rsidRPr="00B6636C">
        <w:rPr>
          <w:rFonts w:ascii="Times New Roman" w:eastAsia="Aller" w:hAnsi="Times New Roman" w:cs="Times New Roman"/>
        </w:rPr>
        <w:t xml:space="preserve">(b) </w:t>
      </w:r>
      <w:r w:rsidR="00B1093B">
        <w:rPr>
          <w:rFonts w:ascii="Times New Roman" w:eastAsia="Aller" w:hAnsi="Times New Roman" w:cs="Times New Roman"/>
        </w:rPr>
        <w:t>A</w:t>
      </w:r>
      <w:r w:rsidRPr="00B6636C">
        <w:rPr>
          <w:rFonts w:ascii="Times New Roman" w:eastAsia="Aller" w:hAnsi="Times New Roman" w:cs="Times New Roman"/>
        </w:rPr>
        <w:t xml:space="preserve">n industrial illness or a disease arising out of, or in the course of their employment. </w:t>
      </w:r>
    </w:p>
    <w:p w:rsidR="00B1093B" w:rsidRPr="00B6636C" w:rsidRDefault="00B1093B" w:rsidP="00B6636C">
      <w:pPr>
        <w:pStyle w:val="Normal2"/>
        <w:ind w:left="1080" w:hanging="360"/>
        <w:rPr>
          <w:rFonts w:ascii="Times New Roman" w:eastAsia="Aller" w:hAnsi="Times New Roman" w:cs="Times New Roman"/>
        </w:rPr>
      </w:pPr>
    </w:p>
    <w:p w:rsidR="003C5FB5" w:rsidRDefault="003C5FB5" w:rsidP="001003D8">
      <w:pPr>
        <w:pStyle w:val="Normal2"/>
        <w:numPr>
          <w:ilvl w:val="0"/>
          <w:numId w:val="9"/>
        </w:numPr>
        <w:spacing w:after="200"/>
        <w:contextualSpacing/>
        <w:rPr>
          <w:rFonts w:ascii="Times New Roman" w:hAnsi="Times New Roman" w:cs="Times New Roman"/>
        </w:rPr>
      </w:pPr>
      <w:r w:rsidRPr="002624D8">
        <w:rPr>
          <w:rFonts w:ascii="Times New Roman" w:hAnsi="Times New Roman" w:cs="Times New Roman"/>
        </w:rPr>
        <w:t xml:space="preserve">In the event of an incident resulting in death or life threatening injury of an employee, Workers Compensation, the employee’s supervisor(s), </w:t>
      </w:r>
      <w:r w:rsidR="00B1093B">
        <w:rPr>
          <w:rFonts w:ascii="Times New Roman" w:hAnsi="Times New Roman" w:cs="Times New Roman"/>
        </w:rPr>
        <w:t xml:space="preserve">the </w:t>
      </w:r>
      <w:r w:rsidRPr="002624D8">
        <w:rPr>
          <w:rFonts w:ascii="Times New Roman" w:hAnsi="Times New Roman" w:cs="Times New Roman"/>
        </w:rPr>
        <w:t>UPEI SU General Manager, and the UPEI SU President must be notified immediately.</w:t>
      </w:r>
      <w:r w:rsidRPr="002624D8" w:rsidDel="009E2A1A">
        <w:rPr>
          <w:rFonts w:ascii="Times New Roman" w:hAnsi="Times New Roman" w:cs="Times New Roman"/>
        </w:rPr>
        <w:t xml:space="preserve"> </w:t>
      </w:r>
    </w:p>
    <w:p w:rsidR="001003D8" w:rsidRPr="002624D8" w:rsidRDefault="001003D8" w:rsidP="001003D8">
      <w:pPr>
        <w:pStyle w:val="Normal2"/>
        <w:spacing w:after="200"/>
        <w:ind w:left="720"/>
        <w:contextualSpacing/>
        <w:rPr>
          <w:rFonts w:ascii="Times New Roman" w:hAnsi="Times New Roman" w:cs="Times New Roman"/>
        </w:rPr>
      </w:pPr>
    </w:p>
    <w:p w:rsidR="001003D8" w:rsidRDefault="003C5FB5" w:rsidP="001003D8">
      <w:pPr>
        <w:pStyle w:val="Normal2"/>
        <w:ind w:left="720"/>
        <w:contextualSpacing/>
        <w:rPr>
          <w:rFonts w:ascii="Times New Roman" w:hAnsi="Times New Roman" w:cs="Times New Roman"/>
          <w:b/>
        </w:rPr>
      </w:pPr>
      <w:r w:rsidRPr="002624D8">
        <w:rPr>
          <w:rFonts w:ascii="Times New Roman" w:hAnsi="Times New Roman" w:cs="Times New Roman"/>
          <w:b/>
        </w:rPr>
        <w:t>UPEI SU Incident Reports and Investigation Form Reports</w:t>
      </w:r>
    </w:p>
    <w:p w:rsidR="003C5FB5" w:rsidRDefault="003C5FB5" w:rsidP="001003D8">
      <w:pPr>
        <w:pStyle w:val="Normal2"/>
        <w:numPr>
          <w:ilvl w:val="0"/>
          <w:numId w:val="9"/>
        </w:numPr>
        <w:contextualSpacing/>
        <w:rPr>
          <w:rFonts w:ascii="Times New Roman" w:hAnsi="Times New Roman" w:cs="Times New Roman"/>
        </w:rPr>
      </w:pPr>
      <w:r w:rsidRPr="002624D8">
        <w:rPr>
          <w:rFonts w:ascii="Times New Roman" w:hAnsi="Times New Roman" w:cs="Times New Roman"/>
        </w:rPr>
        <w:t>When an incident occurs, which results in personal injury, the employee and the immediate supervisor will complete the UPEI SU’s Incident Report and Investigation Form. This form must be completed for all incidents regardless of the severity</w:t>
      </w:r>
      <w:r w:rsidR="001003D8">
        <w:rPr>
          <w:rFonts w:ascii="Times New Roman" w:hAnsi="Times New Roman" w:cs="Times New Roman"/>
        </w:rPr>
        <w:t xml:space="preserve">, as reports, including near misses and close calls, can provide information of potential hazards and allow such hazards to be tracked, grouped, and hopefully prevented.  </w:t>
      </w:r>
    </w:p>
    <w:p w:rsidR="001003D8" w:rsidRDefault="001003D8" w:rsidP="001003D8">
      <w:pPr>
        <w:pStyle w:val="Normal2"/>
        <w:ind w:left="720"/>
        <w:contextualSpacing/>
        <w:rPr>
          <w:rFonts w:ascii="Times New Roman" w:hAnsi="Times New Roman" w:cs="Times New Roman"/>
        </w:rPr>
      </w:pPr>
    </w:p>
    <w:p w:rsidR="001003D8" w:rsidRDefault="001003D8" w:rsidP="001003D8">
      <w:pPr>
        <w:pStyle w:val="Normal2"/>
        <w:numPr>
          <w:ilvl w:val="0"/>
          <w:numId w:val="9"/>
        </w:numPr>
        <w:contextualSpacing/>
        <w:rPr>
          <w:rFonts w:ascii="Times New Roman" w:hAnsi="Times New Roman" w:cs="Times New Roman"/>
        </w:rPr>
      </w:pPr>
      <w:r>
        <w:rPr>
          <w:rFonts w:ascii="Times New Roman" w:hAnsi="Times New Roman" w:cs="Times New Roman"/>
        </w:rPr>
        <w:t>In order for the UPEI SU Incident Report and Investigation Forms to be properly completed</w:t>
      </w:r>
      <w:r w:rsidR="00CB70FD">
        <w:rPr>
          <w:rFonts w:ascii="Times New Roman" w:hAnsi="Times New Roman" w:cs="Times New Roman"/>
        </w:rPr>
        <w:t xml:space="preserve"> and adhered to</w:t>
      </w:r>
      <w:r>
        <w:rPr>
          <w:rFonts w:ascii="Times New Roman" w:hAnsi="Times New Roman" w:cs="Times New Roman"/>
        </w:rPr>
        <w:t xml:space="preserve">, the following </w:t>
      </w:r>
      <w:r w:rsidR="00A415DB">
        <w:rPr>
          <w:rFonts w:ascii="Times New Roman" w:hAnsi="Times New Roman" w:cs="Times New Roman"/>
        </w:rPr>
        <w:t xml:space="preserve">are required: </w:t>
      </w:r>
    </w:p>
    <w:p w:rsidR="001003D8" w:rsidRPr="001003D8" w:rsidRDefault="001003D8" w:rsidP="001003D8">
      <w:pPr>
        <w:pStyle w:val="Normal2"/>
        <w:ind w:left="720"/>
        <w:contextualSpacing/>
        <w:rPr>
          <w:rFonts w:ascii="Times New Roman" w:hAnsi="Times New Roman" w:cs="Times New Roman"/>
          <w:b/>
        </w:rPr>
      </w:pPr>
    </w:p>
    <w:p w:rsidR="00C47BC7" w:rsidRDefault="003C5FB5" w:rsidP="00CD6755">
      <w:pPr>
        <w:pStyle w:val="Normal2"/>
        <w:numPr>
          <w:ilvl w:val="4"/>
          <w:numId w:val="15"/>
        </w:numPr>
        <w:ind w:left="1080" w:hanging="360"/>
        <w:rPr>
          <w:rFonts w:ascii="Times New Roman" w:eastAsia="Aller" w:hAnsi="Times New Roman" w:cs="Times New Roman"/>
        </w:rPr>
      </w:pPr>
      <w:r w:rsidRPr="00B6636C">
        <w:rPr>
          <w:rFonts w:ascii="Times New Roman" w:eastAsia="Aller" w:hAnsi="Times New Roman" w:cs="Times New Roman"/>
        </w:rPr>
        <w:t>The supervisor must ensure</w:t>
      </w:r>
      <w:r w:rsidR="0073002D">
        <w:rPr>
          <w:rFonts w:ascii="Times New Roman" w:eastAsia="Aller" w:hAnsi="Times New Roman" w:cs="Times New Roman"/>
        </w:rPr>
        <w:t xml:space="preserve"> that</w:t>
      </w:r>
      <w:r w:rsidRPr="00B6636C">
        <w:rPr>
          <w:rFonts w:ascii="Times New Roman" w:eastAsia="Aller" w:hAnsi="Times New Roman" w:cs="Times New Roman"/>
        </w:rPr>
        <w:t xml:space="preserve"> all sections</w:t>
      </w:r>
      <w:r w:rsidR="0073002D">
        <w:rPr>
          <w:rFonts w:ascii="Times New Roman" w:eastAsia="Aller" w:hAnsi="Times New Roman" w:cs="Times New Roman"/>
        </w:rPr>
        <w:t xml:space="preserve"> of the Incident Report and Investigation Form are completed.</w:t>
      </w:r>
    </w:p>
    <w:p w:rsidR="003C5FB5" w:rsidRPr="00E142B9" w:rsidRDefault="003C5FB5" w:rsidP="00CD6755">
      <w:pPr>
        <w:pStyle w:val="Normal2"/>
        <w:numPr>
          <w:ilvl w:val="4"/>
          <w:numId w:val="15"/>
        </w:numPr>
        <w:ind w:left="1080" w:hanging="360"/>
        <w:rPr>
          <w:rFonts w:ascii="Times New Roman" w:eastAsia="Aller" w:hAnsi="Times New Roman" w:cs="Times New Roman"/>
        </w:rPr>
      </w:pPr>
      <w:r w:rsidRPr="00B6636C">
        <w:rPr>
          <w:rFonts w:ascii="Times New Roman" w:eastAsia="Aller" w:hAnsi="Times New Roman" w:cs="Times New Roman"/>
        </w:rPr>
        <w:t xml:space="preserve">At the bottom of the </w:t>
      </w:r>
      <w:r w:rsidR="0073002D">
        <w:rPr>
          <w:rFonts w:ascii="Times New Roman" w:eastAsia="Aller" w:hAnsi="Times New Roman" w:cs="Times New Roman"/>
        </w:rPr>
        <w:t>Investigation F</w:t>
      </w:r>
      <w:r w:rsidRPr="00B6636C">
        <w:rPr>
          <w:rFonts w:ascii="Times New Roman" w:eastAsia="Aller" w:hAnsi="Times New Roman" w:cs="Times New Roman"/>
        </w:rPr>
        <w:t xml:space="preserve">orm, </w:t>
      </w:r>
      <w:r w:rsidR="00C47BC7">
        <w:rPr>
          <w:rFonts w:ascii="Times New Roman" w:eastAsia="Aller" w:hAnsi="Times New Roman" w:cs="Times New Roman"/>
        </w:rPr>
        <w:t xml:space="preserve">the supervisor is to </w:t>
      </w:r>
      <w:r w:rsidRPr="00B6636C">
        <w:rPr>
          <w:rFonts w:ascii="Times New Roman" w:eastAsia="Aller" w:hAnsi="Times New Roman" w:cs="Times New Roman"/>
        </w:rPr>
        <w:t>highlight the people</w:t>
      </w:r>
      <w:r w:rsidR="00C47BC7">
        <w:rPr>
          <w:rFonts w:ascii="Times New Roman" w:eastAsia="Aller" w:hAnsi="Times New Roman" w:cs="Times New Roman"/>
        </w:rPr>
        <w:t xml:space="preserve"> or </w:t>
      </w:r>
      <w:r w:rsidR="00BB6AAB">
        <w:rPr>
          <w:rFonts w:ascii="Times New Roman" w:eastAsia="Aller" w:hAnsi="Times New Roman" w:cs="Times New Roman"/>
        </w:rPr>
        <w:t>d</w:t>
      </w:r>
      <w:r w:rsidRPr="00B6636C">
        <w:rPr>
          <w:rFonts w:ascii="Times New Roman" w:eastAsia="Aller" w:hAnsi="Times New Roman" w:cs="Times New Roman"/>
        </w:rPr>
        <w:t xml:space="preserve">epartments </w:t>
      </w:r>
      <w:r w:rsidR="00C47BC7">
        <w:rPr>
          <w:rFonts w:ascii="Times New Roman" w:eastAsia="Aller" w:hAnsi="Times New Roman" w:cs="Times New Roman"/>
        </w:rPr>
        <w:t xml:space="preserve">for which copies will be, or were, sent to, if required.  The supervisor is responsible for determining </w:t>
      </w:r>
      <w:r w:rsidR="00CB70FD">
        <w:rPr>
          <w:rFonts w:ascii="Times New Roman" w:eastAsia="Aller" w:hAnsi="Times New Roman" w:cs="Times New Roman"/>
        </w:rPr>
        <w:t xml:space="preserve">whether copies should be sent </w:t>
      </w:r>
      <w:r w:rsidRPr="00B6636C">
        <w:rPr>
          <w:rFonts w:ascii="Times New Roman" w:eastAsia="Aller" w:hAnsi="Times New Roman" w:cs="Times New Roman"/>
        </w:rPr>
        <w:t>based on the degree of severity of the incident or near miss.</w:t>
      </w:r>
      <w:r w:rsidR="00CB70FD">
        <w:rPr>
          <w:rFonts w:ascii="Times New Roman" w:eastAsia="Aller" w:hAnsi="Times New Roman" w:cs="Times New Roman"/>
        </w:rPr>
        <w:t xml:space="preserve">  If it is determined that copies should be sent to additional people or Departments, the supervisor is responsible for forwarding these copies.</w:t>
      </w:r>
      <w:r w:rsidRPr="00E142B9">
        <w:rPr>
          <w:rFonts w:ascii="Times New Roman" w:eastAsia="Aller" w:hAnsi="Times New Roman" w:cs="Times New Roman"/>
        </w:rPr>
        <w:t xml:space="preserve"> </w:t>
      </w:r>
    </w:p>
    <w:p w:rsidR="00E142B9" w:rsidRDefault="003C5FB5" w:rsidP="00CD6755">
      <w:pPr>
        <w:pStyle w:val="Normal2"/>
        <w:numPr>
          <w:ilvl w:val="4"/>
          <w:numId w:val="15"/>
        </w:numPr>
        <w:ind w:left="1080" w:hanging="360"/>
        <w:rPr>
          <w:rFonts w:ascii="Times New Roman" w:eastAsia="Aller" w:hAnsi="Times New Roman" w:cs="Times New Roman"/>
        </w:rPr>
      </w:pPr>
      <w:r w:rsidRPr="00B6636C">
        <w:rPr>
          <w:rFonts w:ascii="Times New Roman" w:eastAsia="Aller" w:hAnsi="Times New Roman" w:cs="Times New Roman"/>
        </w:rPr>
        <w:t xml:space="preserve">The completed UPEI SU </w:t>
      </w:r>
      <w:r w:rsidR="00E142B9">
        <w:rPr>
          <w:rFonts w:ascii="Times New Roman" w:eastAsia="Aller" w:hAnsi="Times New Roman" w:cs="Times New Roman"/>
        </w:rPr>
        <w:t>I</w:t>
      </w:r>
      <w:r w:rsidRPr="00B6636C">
        <w:rPr>
          <w:rFonts w:ascii="Times New Roman" w:eastAsia="Aller" w:hAnsi="Times New Roman" w:cs="Times New Roman"/>
        </w:rPr>
        <w:t xml:space="preserve">ncident </w:t>
      </w:r>
      <w:r w:rsidR="00E142B9">
        <w:rPr>
          <w:rFonts w:ascii="Times New Roman" w:eastAsia="Aller" w:hAnsi="Times New Roman" w:cs="Times New Roman"/>
        </w:rPr>
        <w:t>R</w:t>
      </w:r>
      <w:r w:rsidRPr="00B6636C">
        <w:rPr>
          <w:rFonts w:ascii="Times New Roman" w:eastAsia="Aller" w:hAnsi="Times New Roman" w:cs="Times New Roman"/>
        </w:rPr>
        <w:t xml:space="preserve">eport </w:t>
      </w:r>
      <w:r w:rsidR="00E142B9">
        <w:rPr>
          <w:rFonts w:ascii="Times New Roman" w:eastAsia="Aller" w:hAnsi="Times New Roman" w:cs="Times New Roman"/>
        </w:rPr>
        <w:t>F</w:t>
      </w:r>
      <w:r w:rsidRPr="00B6636C">
        <w:rPr>
          <w:rFonts w:ascii="Times New Roman" w:eastAsia="Aller" w:hAnsi="Times New Roman" w:cs="Times New Roman"/>
        </w:rPr>
        <w:t xml:space="preserve">orm will then be signed by the employee's Supervisor and </w:t>
      </w:r>
      <w:r w:rsidR="00E142B9">
        <w:rPr>
          <w:rFonts w:ascii="Times New Roman" w:eastAsia="Aller" w:hAnsi="Times New Roman" w:cs="Times New Roman"/>
        </w:rPr>
        <w:t xml:space="preserve">the UPEI SU </w:t>
      </w:r>
      <w:r w:rsidRPr="00B6636C">
        <w:rPr>
          <w:rFonts w:ascii="Times New Roman" w:eastAsia="Aller" w:hAnsi="Times New Roman" w:cs="Times New Roman"/>
        </w:rPr>
        <w:t xml:space="preserve">General Manager. The original copy will be </w:t>
      </w:r>
      <w:r w:rsidR="00E142B9">
        <w:rPr>
          <w:rFonts w:ascii="Times New Roman" w:eastAsia="Aller" w:hAnsi="Times New Roman" w:cs="Times New Roman"/>
        </w:rPr>
        <w:t>provided</w:t>
      </w:r>
      <w:r w:rsidRPr="00B6636C">
        <w:rPr>
          <w:rFonts w:ascii="Times New Roman" w:eastAsia="Aller" w:hAnsi="Times New Roman" w:cs="Times New Roman"/>
        </w:rPr>
        <w:t xml:space="preserve"> to the </w:t>
      </w:r>
      <w:r w:rsidR="00E142B9">
        <w:rPr>
          <w:rFonts w:ascii="Times New Roman" w:eastAsia="Aller" w:hAnsi="Times New Roman" w:cs="Times New Roman"/>
        </w:rPr>
        <w:t xml:space="preserve">UPEI SU </w:t>
      </w:r>
      <w:r w:rsidRPr="00B6636C">
        <w:rPr>
          <w:rFonts w:ascii="Times New Roman" w:eastAsia="Aller" w:hAnsi="Times New Roman" w:cs="Times New Roman"/>
        </w:rPr>
        <w:t xml:space="preserve">General Manager for review.  </w:t>
      </w:r>
    </w:p>
    <w:p w:rsidR="00E142B9" w:rsidRDefault="00E142B9" w:rsidP="00CD6755">
      <w:pPr>
        <w:pStyle w:val="Normal2"/>
        <w:numPr>
          <w:ilvl w:val="4"/>
          <w:numId w:val="15"/>
        </w:numPr>
        <w:ind w:left="1080" w:hanging="360"/>
        <w:rPr>
          <w:rFonts w:ascii="Times New Roman" w:eastAsia="Aller" w:hAnsi="Times New Roman" w:cs="Times New Roman"/>
        </w:rPr>
      </w:pPr>
      <w:r>
        <w:rPr>
          <w:rFonts w:ascii="Times New Roman" w:eastAsia="Aller" w:hAnsi="Times New Roman" w:cs="Times New Roman"/>
        </w:rPr>
        <w:t xml:space="preserve">The UPEI SU </w:t>
      </w:r>
      <w:r w:rsidR="003C5FB5" w:rsidRPr="00B6636C">
        <w:rPr>
          <w:rFonts w:ascii="Times New Roman" w:eastAsia="Aller" w:hAnsi="Times New Roman" w:cs="Times New Roman"/>
        </w:rPr>
        <w:t>G</w:t>
      </w:r>
      <w:r>
        <w:rPr>
          <w:rFonts w:ascii="Times New Roman" w:eastAsia="Aller" w:hAnsi="Times New Roman" w:cs="Times New Roman"/>
        </w:rPr>
        <w:t xml:space="preserve">eneral </w:t>
      </w:r>
      <w:r w:rsidR="003C5FB5" w:rsidRPr="00B6636C">
        <w:rPr>
          <w:rFonts w:ascii="Times New Roman" w:eastAsia="Aller" w:hAnsi="Times New Roman" w:cs="Times New Roman"/>
        </w:rPr>
        <w:t>M</w:t>
      </w:r>
      <w:r>
        <w:rPr>
          <w:rFonts w:ascii="Times New Roman" w:eastAsia="Aller" w:hAnsi="Times New Roman" w:cs="Times New Roman"/>
        </w:rPr>
        <w:t>anager</w:t>
      </w:r>
      <w:r w:rsidR="003C5FB5" w:rsidRPr="00B6636C">
        <w:rPr>
          <w:rFonts w:ascii="Times New Roman" w:eastAsia="Aller" w:hAnsi="Times New Roman" w:cs="Times New Roman"/>
        </w:rPr>
        <w:t xml:space="preserve"> will assign an </w:t>
      </w:r>
      <w:r>
        <w:rPr>
          <w:rFonts w:ascii="Times New Roman" w:eastAsia="Aller" w:hAnsi="Times New Roman" w:cs="Times New Roman"/>
        </w:rPr>
        <w:t>i</w:t>
      </w:r>
      <w:r w:rsidR="003C5FB5" w:rsidRPr="00B6636C">
        <w:rPr>
          <w:rFonts w:ascii="Times New Roman" w:eastAsia="Aller" w:hAnsi="Times New Roman" w:cs="Times New Roman"/>
        </w:rPr>
        <w:t xml:space="preserve">ncident </w:t>
      </w:r>
      <w:r>
        <w:rPr>
          <w:rFonts w:ascii="Times New Roman" w:eastAsia="Aller" w:hAnsi="Times New Roman" w:cs="Times New Roman"/>
        </w:rPr>
        <w:t>n</w:t>
      </w:r>
      <w:r w:rsidR="003C5FB5" w:rsidRPr="00B6636C">
        <w:rPr>
          <w:rFonts w:ascii="Times New Roman" w:eastAsia="Aller" w:hAnsi="Times New Roman" w:cs="Times New Roman"/>
        </w:rPr>
        <w:t>umber, follow-up if necessary, summarize the report electronically, and file the original form.</w:t>
      </w:r>
    </w:p>
    <w:p w:rsidR="00922CFE" w:rsidRDefault="00922CFE" w:rsidP="00922CFE">
      <w:pPr>
        <w:pStyle w:val="Normal2"/>
        <w:ind w:left="1080"/>
        <w:rPr>
          <w:rFonts w:ascii="Times New Roman" w:eastAsia="Aller" w:hAnsi="Times New Roman" w:cs="Times New Roman"/>
        </w:rPr>
      </w:pPr>
    </w:p>
    <w:p w:rsidR="00C02CF1" w:rsidRDefault="00C02CF1" w:rsidP="00922CFE">
      <w:pPr>
        <w:pStyle w:val="Normal2"/>
        <w:ind w:left="1080"/>
        <w:rPr>
          <w:rFonts w:ascii="Times New Roman" w:eastAsia="Aller" w:hAnsi="Times New Roman" w:cs="Times New Roman"/>
        </w:rPr>
      </w:pPr>
    </w:p>
    <w:tbl>
      <w:tblPr>
        <w:tblStyle w:val="TableGrid"/>
        <w:tblW w:w="0" w:type="auto"/>
        <w:tblLook w:val="04A0"/>
      </w:tblPr>
      <w:tblGrid>
        <w:gridCol w:w="3111"/>
        <w:gridCol w:w="3121"/>
        <w:gridCol w:w="3118"/>
      </w:tblGrid>
      <w:tr w:rsidR="00922CFE" w:rsidRPr="002624D8" w:rsidTr="00A906E7">
        <w:tc>
          <w:tcPr>
            <w:tcW w:w="3111" w:type="dxa"/>
            <w:tcBorders>
              <w:top w:val="single" w:sz="4" w:space="0" w:color="auto"/>
              <w:left w:val="single" w:sz="4" w:space="0" w:color="auto"/>
              <w:bottom w:val="single" w:sz="4" w:space="0" w:color="auto"/>
              <w:right w:val="single" w:sz="4" w:space="0" w:color="auto"/>
            </w:tcBorders>
            <w:hideMark/>
          </w:tcPr>
          <w:p w:rsidR="00922CFE" w:rsidRPr="002624D8" w:rsidRDefault="00922CFE" w:rsidP="00A906E7">
            <w:pPr>
              <w:pStyle w:val="Normal1"/>
              <w:jc w:val="center"/>
              <w:rPr>
                <w:b/>
                <w:sz w:val="22"/>
                <w:szCs w:val="22"/>
                <w:u w:val="single"/>
                <w:lang w:eastAsia="en-US"/>
              </w:rPr>
            </w:pPr>
            <w:r w:rsidRPr="002624D8">
              <w:rPr>
                <w:b/>
                <w:sz w:val="22"/>
                <w:szCs w:val="22"/>
                <w:u w:val="single"/>
                <w:lang w:eastAsia="en-US"/>
              </w:rPr>
              <w:t>UPEI Student Union</w:t>
            </w:r>
          </w:p>
        </w:tc>
        <w:tc>
          <w:tcPr>
            <w:tcW w:w="3121" w:type="dxa"/>
            <w:tcBorders>
              <w:top w:val="single" w:sz="4" w:space="0" w:color="auto"/>
              <w:left w:val="single" w:sz="4" w:space="0" w:color="auto"/>
              <w:bottom w:val="single" w:sz="4" w:space="0" w:color="auto"/>
              <w:right w:val="single" w:sz="4" w:space="0" w:color="auto"/>
            </w:tcBorders>
            <w:hideMark/>
          </w:tcPr>
          <w:p w:rsidR="00922CFE" w:rsidRPr="002624D8" w:rsidRDefault="00922CFE" w:rsidP="00A906E7">
            <w:pPr>
              <w:pStyle w:val="Normal1"/>
              <w:rPr>
                <w:b/>
                <w:sz w:val="22"/>
                <w:szCs w:val="22"/>
                <w:u w:val="single"/>
                <w:lang w:eastAsia="en-US"/>
              </w:rPr>
            </w:pPr>
            <w:r w:rsidRPr="002624D8">
              <w:rPr>
                <w:b/>
                <w:sz w:val="22"/>
                <w:szCs w:val="22"/>
                <w:u w:val="single"/>
                <w:lang w:eastAsia="en-US"/>
              </w:rPr>
              <w:t xml:space="preserve">Policy No.  </w:t>
            </w:r>
          </w:p>
          <w:p w:rsidR="00922CFE" w:rsidRPr="002624D8" w:rsidRDefault="00701C2A" w:rsidP="00A906E7">
            <w:pPr>
              <w:pStyle w:val="Normal1"/>
              <w:jc w:val="center"/>
              <w:rPr>
                <w:sz w:val="22"/>
                <w:szCs w:val="22"/>
                <w:lang w:eastAsia="en-US"/>
              </w:rPr>
            </w:pPr>
            <w:r>
              <w:rPr>
                <w:sz w:val="22"/>
                <w:szCs w:val="22"/>
                <w:lang w:eastAsia="en-US"/>
              </w:rPr>
              <w:t>UPEISU9</w:t>
            </w:r>
          </w:p>
        </w:tc>
        <w:tc>
          <w:tcPr>
            <w:tcW w:w="3118" w:type="dxa"/>
            <w:tcBorders>
              <w:top w:val="single" w:sz="4" w:space="0" w:color="auto"/>
              <w:left w:val="single" w:sz="4" w:space="0" w:color="auto"/>
              <w:bottom w:val="single" w:sz="4" w:space="0" w:color="auto"/>
              <w:right w:val="single" w:sz="4" w:space="0" w:color="auto"/>
            </w:tcBorders>
            <w:hideMark/>
          </w:tcPr>
          <w:p w:rsidR="00922CFE" w:rsidRPr="002624D8" w:rsidRDefault="00922CFE" w:rsidP="00A906E7">
            <w:pPr>
              <w:pStyle w:val="Normal1"/>
              <w:rPr>
                <w:b/>
                <w:sz w:val="22"/>
                <w:szCs w:val="22"/>
                <w:u w:val="single"/>
                <w:lang w:eastAsia="en-US"/>
              </w:rPr>
            </w:pPr>
            <w:r w:rsidRPr="002624D8">
              <w:rPr>
                <w:b/>
                <w:sz w:val="22"/>
                <w:szCs w:val="22"/>
                <w:u w:val="single"/>
                <w:lang w:eastAsia="en-US"/>
              </w:rPr>
              <w:t xml:space="preserve">Revision No. </w:t>
            </w:r>
          </w:p>
          <w:p w:rsidR="00922CFE" w:rsidRPr="002624D8" w:rsidRDefault="00922CFE" w:rsidP="00A906E7">
            <w:pPr>
              <w:pStyle w:val="Normal1"/>
              <w:jc w:val="center"/>
              <w:rPr>
                <w:sz w:val="22"/>
                <w:szCs w:val="22"/>
                <w:lang w:eastAsia="en-US"/>
              </w:rPr>
            </w:pPr>
            <w:r w:rsidRPr="002624D8">
              <w:rPr>
                <w:sz w:val="22"/>
                <w:szCs w:val="22"/>
                <w:lang w:eastAsia="en-US"/>
              </w:rPr>
              <w:t>2</w:t>
            </w:r>
          </w:p>
        </w:tc>
      </w:tr>
      <w:tr w:rsidR="00922CFE" w:rsidRPr="002624D8" w:rsidTr="00A906E7">
        <w:tc>
          <w:tcPr>
            <w:tcW w:w="6232" w:type="dxa"/>
            <w:gridSpan w:val="2"/>
            <w:tcBorders>
              <w:top w:val="single" w:sz="4" w:space="0" w:color="auto"/>
              <w:left w:val="single" w:sz="4" w:space="0" w:color="auto"/>
              <w:bottom w:val="single" w:sz="4" w:space="0" w:color="auto"/>
              <w:right w:val="single" w:sz="4" w:space="0" w:color="auto"/>
            </w:tcBorders>
            <w:hideMark/>
          </w:tcPr>
          <w:p w:rsidR="00922CFE" w:rsidRPr="002624D8" w:rsidRDefault="00922CFE" w:rsidP="00A906E7">
            <w:pPr>
              <w:pStyle w:val="Normal1"/>
              <w:rPr>
                <w:b/>
                <w:sz w:val="22"/>
                <w:szCs w:val="22"/>
                <w:u w:val="single"/>
                <w:lang w:eastAsia="en-US"/>
              </w:rPr>
            </w:pPr>
            <w:r w:rsidRPr="002624D8">
              <w:rPr>
                <w:b/>
                <w:sz w:val="22"/>
                <w:szCs w:val="22"/>
                <w:u w:val="single"/>
                <w:lang w:eastAsia="en-US"/>
              </w:rPr>
              <w:t>Policy Title:</w:t>
            </w:r>
          </w:p>
          <w:p w:rsidR="00922CFE" w:rsidRPr="002624D8" w:rsidRDefault="00922CFE" w:rsidP="00A906E7">
            <w:pPr>
              <w:pStyle w:val="Normal1"/>
              <w:jc w:val="center"/>
              <w:rPr>
                <w:sz w:val="22"/>
                <w:szCs w:val="22"/>
                <w:lang w:eastAsia="en-US"/>
              </w:rPr>
            </w:pPr>
            <w:r w:rsidRPr="002624D8">
              <w:rPr>
                <w:sz w:val="22"/>
                <w:szCs w:val="22"/>
                <w:lang w:eastAsia="en-US"/>
              </w:rPr>
              <w:t>Government Regulations</w:t>
            </w:r>
          </w:p>
        </w:tc>
        <w:tc>
          <w:tcPr>
            <w:tcW w:w="3118" w:type="dxa"/>
            <w:tcBorders>
              <w:top w:val="single" w:sz="4" w:space="0" w:color="auto"/>
              <w:left w:val="single" w:sz="4" w:space="0" w:color="auto"/>
              <w:bottom w:val="single" w:sz="4" w:space="0" w:color="auto"/>
              <w:right w:val="single" w:sz="4" w:space="0" w:color="auto"/>
            </w:tcBorders>
            <w:hideMark/>
          </w:tcPr>
          <w:p w:rsidR="00922CFE" w:rsidRPr="002624D8" w:rsidRDefault="00922CFE" w:rsidP="00A906E7">
            <w:pPr>
              <w:pStyle w:val="Normal1"/>
              <w:rPr>
                <w:b/>
                <w:sz w:val="22"/>
                <w:szCs w:val="22"/>
                <w:u w:val="single"/>
                <w:lang w:eastAsia="en-US"/>
              </w:rPr>
            </w:pPr>
            <w:r w:rsidRPr="002624D8">
              <w:rPr>
                <w:b/>
                <w:sz w:val="22"/>
                <w:szCs w:val="22"/>
                <w:u w:val="single"/>
                <w:lang w:eastAsia="en-US"/>
              </w:rPr>
              <w:t>Page:</w:t>
            </w:r>
          </w:p>
          <w:p w:rsidR="00922CFE" w:rsidRPr="002624D8" w:rsidRDefault="00922CFE" w:rsidP="00922CFE">
            <w:pPr>
              <w:pStyle w:val="Normal1"/>
              <w:numPr>
                <w:ilvl w:val="0"/>
                <w:numId w:val="17"/>
              </w:numPr>
              <w:rPr>
                <w:sz w:val="22"/>
                <w:szCs w:val="22"/>
                <w:lang w:eastAsia="en-US"/>
              </w:rPr>
            </w:pPr>
            <w:r w:rsidRPr="002624D8">
              <w:rPr>
                <w:sz w:val="22"/>
                <w:szCs w:val="22"/>
                <w:lang w:eastAsia="en-US"/>
              </w:rPr>
              <w:t xml:space="preserve">of </w:t>
            </w:r>
            <w:r>
              <w:rPr>
                <w:sz w:val="22"/>
                <w:szCs w:val="22"/>
                <w:lang w:eastAsia="en-US"/>
              </w:rPr>
              <w:t>7</w:t>
            </w:r>
          </w:p>
        </w:tc>
      </w:tr>
    </w:tbl>
    <w:p w:rsidR="00922CFE" w:rsidRDefault="00922CFE" w:rsidP="00922CFE">
      <w:pPr>
        <w:pStyle w:val="Normal2"/>
        <w:ind w:left="1080"/>
        <w:rPr>
          <w:rFonts w:ascii="Times New Roman" w:eastAsia="Aller" w:hAnsi="Times New Roman" w:cs="Times New Roman"/>
        </w:rPr>
      </w:pPr>
    </w:p>
    <w:p w:rsidR="007A5CC6" w:rsidRPr="00DC27EE" w:rsidRDefault="003C5FB5" w:rsidP="00922CFE">
      <w:pPr>
        <w:pStyle w:val="Normal2"/>
        <w:numPr>
          <w:ilvl w:val="4"/>
          <w:numId w:val="15"/>
        </w:numPr>
        <w:ind w:left="1080" w:hanging="360"/>
        <w:contextualSpacing/>
        <w:rPr>
          <w:rFonts w:ascii="Times New Roman" w:hAnsi="Times New Roman" w:cs="Times New Roman"/>
          <w:b/>
        </w:rPr>
      </w:pPr>
      <w:r w:rsidRPr="00DC27EE">
        <w:rPr>
          <w:rFonts w:ascii="Times New Roman" w:eastAsia="Aller" w:hAnsi="Times New Roman" w:cs="Times New Roman"/>
        </w:rPr>
        <w:t xml:space="preserve">The </w:t>
      </w:r>
      <w:r w:rsidR="008A2E44" w:rsidRPr="00DC27EE">
        <w:rPr>
          <w:rFonts w:ascii="Times New Roman" w:eastAsia="Aller" w:hAnsi="Times New Roman" w:cs="Times New Roman"/>
        </w:rPr>
        <w:t xml:space="preserve">UPEI SU General Manager </w:t>
      </w:r>
      <w:r w:rsidRPr="00DC27EE">
        <w:rPr>
          <w:rFonts w:ascii="Times New Roman" w:eastAsia="Aller" w:hAnsi="Times New Roman" w:cs="Times New Roman"/>
        </w:rPr>
        <w:t>will report all incidents (generic information) to</w:t>
      </w:r>
      <w:r w:rsidR="008A2E44" w:rsidRPr="00DC27EE">
        <w:rPr>
          <w:rFonts w:ascii="Times New Roman" w:eastAsia="Aller" w:hAnsi="Times New Roman" w:cs="Times New Roman"/>
        </w:rPr>
        <w:t xml:space="preserve"> the designated UPEI officials</w:t>
      </w:r>
      <w:r w:rsidR="00DC27EE">
        <w:rPr>
          <w:rFonts w:ascii="Times New Roman" w:eastAsia="Aller" w:hAnsi="Times New Roman" w:cs="Times New Roman"/>
        </w:rPr>
        <w:t>.</w:t>
      </w:r>
    </w:p>
    <w:p w:rsidR="00684B9E" w:rsidRDefault="00684B9E" w:rsidP="00684B9E">
      <w:pPr>
        <w:pStyle w:val="Normal2"/>
        <w:ind w:left="720"/>
        <w:contextualSpacing/>
        <w:rPr>
          <w:rFonts w:ascii="Times New Roman" w:hAnsi="Times New Roman" w:cs="Times New Roman"/>
          <w:b/>
        </w:rPr>
      </w:pPr>
      <w:r>
        <w:rPr>
          <w:rFonts w:ascii="Times New Roman" w:hAnsi="Times New Roman" w:cs="Times New Roman"/>
          <w:b/>
        </w:rPr>
        <w:t>Incident Investigations</w:t>
      </w:r>
    </w:p>
    <w:p w:rsidR="00684B9E" w:rsidRPr="002056EF" w:rsidRDefault="00684B9E" w:rsidP="00684B9E">
      <w:pPr>
        <w:pStyle w:val="Normal2"/>
        <w:numPr>
          <w:ilvl w:val="0"/>
          <w:numId w:val="9"/>
        </w:numPr>
        <w:contextualSpacing/>
        <w:rPr>
          <w:rFonts w:ascii="Times New Roman" w:hAnsi="Times New Roman" w:cs="Times New Roman"/>
        </w:rPr>
      </w:pPr>
      <w:r w:rsidRPr="00684B9E">
        <w:rPr>
          <w:rFonts w:ascii="Times New Roman" w:eastAsia="Aller" w:hAnsi="Times New Roman" w:cs="Times New Roman"/>
        </w:rPr>
        <w:t xml:space="preserve">The following </w:t>
      </w:r>
      <w:r>
        <w:rPr>
          <w:rFonts w:ascii="Times New Roman" w:eastAsia="Aller" w:hAnsi="Times New Roman" w:cs="Times New Roman"/>
        </w:rPr>
        <w:t>t</w:t>
      </w:r>
      <w:r w:rsidRPr="00684B9E">
        <w:rPr>
          <w:rFonts w:ascii="Times New Roman" w:eastAsia="Aller" w:hAnsi="Times New Roman" w:cs="Times New Roman"/>
        </w:rPr>
        <w:t xml:space="preserve">ypes of </w:t>
      </w:r>
      <w:r>
        <w:rPr>
          <w:rFonts w:ascii="Times New Roman" w:eastAsia="Aller" w:hAnsi="Times New Roman" w:cs="Times New Roman"/>
        </w:rPr>
        <w:t>i</w:t>
      </w:r>
      <w:r w:rsidRPr="00684B9E">
        <w:rPr>
          <w:rFonts w:ascii="Times New Roman" w:eastAsia="Aller" w:hAnsi="Times New Roman" w:cs="Times New Roman"/>
        </w:rPr>
        <w:t xml:space="preserve">ncidents </w:t>
      </w:r>
      <w:r>
        <w:rPr>
          <w:rFonts w:ascii="Times New Roman" w:eastAsia="Aller" w:hAnsi="Times New Roman" w:cs="Times New Roman"/>
        </w:rPr>
        <w:t>w</w:t>
      </w:r>
      <w:r w:rsidRPr="00684B9E">
        <w:rPr>
          <w:rFonts w:ascii="Times New Roman" w:eastAsia="Aller" w:hAnsi="Times New Roman" w:cs="Times New Roman"/>
        </w:rPr>
        <w:t xml:space="preserve">ill be </w:t>
      </w:r>
      <w:r>
        <w:rPr>
          <w:rFonts w:ascii="Times New Roman" w:eastAsia="Aller" w:hAnsi="Times New Roman" w:cs="Times New Roman"/>
        </w:rPr>
        <w:t>i</w:t>
      </w:r>
      <w:r w:rsidRPr="00684B9E">
        <w:rPr>
          <w:rFonts w:ascii="Times New Roman" w:eastAsia="Aller" w:hAnsi="Times New Roman" w:cs="Times New Roman"/>
        </w:rPr>
        <w:t xml:space="preserve">nvestigated: </w:t>
      </w:r>
    </w:p>
    <w:p w:rsidR="002056EF" w:rsidRPr="00684B9E" w:rsidRDefault="002056EF" w:rsidP="002056EF">
      <w:pPr>
        <w:pStyle w:val="Normal2"/>
        <w:ind w:left="720"/>
        <w:contextualSpacing/>
        <w:rPr>
          <w:rFonts w:ascii="Times New Roman" w:hAnsi="Times New Roman" w:cs="Times New Roman"/>
        </w:rPr>
      </w:pPr>
    </w:p>
    <w:p w:rsidR="00684B9E" w:rsidRPr="00B6636C" w:rsidRDefault="00684B9E" w:rsidP="00922CFE">
      <w:pPr>
        <w:pStyle w:val="Normal2"/>
        <w:numPr>
          <w:ilvl w:val="4"/>
          <w:numId w:val="16"/>
        </w:numPr>
        <w:ind w:left="1080" w:hanging="360"/>
        <w:rPr>
          <w:rFonts w:ascii="Times New Roman" w:eastAsia="Aller" w:hAnsi="Times New Roman" w:cs="Times New Roman"/>
        </w:rPr>
      </w:pPr>
      <w:r w:rsidRPr="00B6636C">
        <w:rPr>
          <w:rFonts w:ascii="Times New Roman" w:eastAsia="Aller" w:hAnsi="Times New Roman" w:cs="Times New Roman"/>
        </w:rPr>
        <w:t xml:space="preserve">All serious injury incidents which result in hospitalization or an absence for two or more days; </w:t>
      </w:r>
    </w:p>
    <w:p w:rsidR="00684B9E" w:rsidRPr="00B6636C" w:rsidRDefault="00684B9E" w:rsidP="00922CFE">
      <w:pPr>
        <w:pStyle w:val="Normal2"/>
        <w:numPr>
          <w:ilvl w:val="4"/>
          <w:numId w:val="16"/>
        </w:numPr>
        <w:ind w:left="1080" w:hanging="360"/>
        <w:rPr>
          <w:rFonts w:ascii="Times New Roman" w:eastAsia="Aller" w:hAnsi="Times New Roman" w:cs="Times New Roman"/>
        </w:rPr>
      </w:pPr>
      <w:r w:rsidRPr="00B6636C">
        <w:rPr>
          <w:rFonts w:ascii="Times New Roman" w:eastAsia="Aller" w:hAnsi="Times New Roman" w:cs="Times New Roman"/>
        </w:rPr>
        <w:t xml:space="preserve">All fires or explosions; </w:t>
      </w:r>
    </w:p>
    <w:p w:rsidR="00684B9E" w:rsidRPr="00B6636C" w:rsidRDefault="00684B9E" w:rsidP="00922CFE">
      <w:pPr>
        <w:pStyle w:val="Normal2"/>
        <w:numPr>
          <w:ilvl w:val="4"/>
          <w:numId w:val="16"/>
        </w:numPr>
        <w:ind w:left="1080" w:hanging="360"/>
        <w:rPr>
          <w:rFonts w:ascii="Times New Roman" w:eastAsia="Aller" w:hAnsi="Times New Roman" w:cs="Times New Roman"/>
        </w:rPr>
      </w:pPr>
      <w:r w:rsidRPr="00B6636C">
        <w:rPr>
          <w:rFonts w:ascii="Times New Roman" w:eastAsia="Aller" w:hAnsi="Times New Roman" w:cs="Times New Roman"/>
        </w:rPr>
        <w:t>All major spills or releases of chemicals;</w:t>
      </w:r>
      <w:r w:rsidR="002056EF">
        <w:rPr>
          <w:rFonts w:ascii="Times New Roman" w:eastAsia="Aller" w:hAnsi="Times New Roman" w:cs="Times New Roman"/>
        </w:rPr>
        <w:t xml:space="preserve"> or</w:t>
      </w:r>
      <w:r w:rsidRPr="00B6636C">
        <w:rPr>
          <w:rFonts w:ascii="Times New Roman" w:eastAsia="Aller" w:hAnsi="Times New Roman" w:cs="Times New Roman"/>
        </w:rPr>
        <w:t xml:space="preserve"> </w:t>
      </w:r>
    </w:p>
    <w:p w:rsidR="00684B9E" w:rsidRDefault="00684B9E" w:rsidP="00922CFE">
      <w:pPr>
        <w:pStyle w:val="Normal2"/>
        <w:numPr>
          <w:ilvl w:val="4"/>
          <w:numId w:val="16"/>
        </w:numPr>
        <w:ind w:left="1080" w:hanging="360"/>
        <w:rPr>
          <w:rFonts w:ascii="Times New Roman" w:eastAsia="Aller" w:hAnsi="Times New Roman" w:cs="Times New Roman"/>
        </w:rPr>
      </w:pPr>
      <w:r w:rsidRPr="00B6636C">
        <w:rPr>
          <w:rFonts w:ascii="Times New Roman" w:eastAsia="Aller" w:hAnsi="Times New Roman" w:cs="Times New Roman"/>
        </w:rPr>
        <w:t xml:space="preserve">Any incident or series of incidents that the Health and Safety Committee members or supervisors deem to be investigated. </w:t>
      </w:r>
    </w:p>
    <w:p w:rsidR="00C1738A" w:rsidRPr="00B6636C" w:rsidRDefault="00C1738A" w:rsidP="00C1738A">
      <w:pPr>
        <w:pStyle w:val="Normal2"/>
        <w:ind w:left="1080"/>
        <w:rPr>
          <w:rFonts w:ascii="Times New Roman" w:eastAsia="Aller" w:hAnsi="Times New Roman" w:cs="Times New Roman"/>
        </w:rPr>
      </w:pPr>
    </w:p>
    <w:p w:rsidR="00C1738A" w:rsidRPr="00DB6BE1" w:rsidRDefault="00684B9E" w:rsidP="00DB6BE1">
      <w:pPr>
        <w:pStyle w:val="Normal2"/>
        <w:numPr>
          <w:ilvl w:val="0"/>
          <w:numId w:val="9"/>
        </w:numPr>
        <w:spacing w:after="200"/>
        <w:contextualSpacing/>
        <w:rPr>
          <w:rFonts w:ascii="Times New Roman" w:hAnsi="Times New Roman" w:cs="Times New Roman"/>
        </w:rPr>
      </w:pPr>
      <w:r w:rsidRPr="00B6636C">
        <w:rPr>
          <w:rFonts w:ascii="Times New Roman" w:eastAsia="Aller" w:hAnsi="Times New Roman" w:cs="Times New Roman"/>
        </w:rPr>
        <w:t xml:space="preserve">All incidents will be investigated by the supervisor or manager to identify and implement changes designed to prevent similar incidents from occurring in the future. </w:t>
      </w:r>
      <w:r w:rsidR="00C1738A" w:rsidRPr="002624D8">
        <w:rPr>
          <w:rFonts w:ascii="Times New Roman" w:hAnsi="Times New Roman" w:cs="Times New Roman"/>
        </w:rPr>
        <w:t xml:space="preserve">Supervisors are responsible for following up on recommended corrective actions. </w:t>
      </w:r>
    </w:p>
    <w:p w:rsidR="00C1738A" w:rsidRDefault="00C1738A" w:rsidP="00C1738A">
      <w:pPr>
        <w:pStyle w:val="Normal2"/>
        <w:ind w:left="720"/>
        <w:rPr>
          <w:rFonts w:ascii="Times New Roman" w:eastAsia="Aller" w:hAnsi="Times New Roman" w:cs="Times New Roman"/>
        </w:rPr>
      </w:pPr>
    </w:p>
    <w:p w:rsidR="00C1738A" w:rsidRDefault="00684B9E" w:rsidP="00C1738A">
      <w:pPr>
        <w:pStyle w:val="Normal2"/>
        <w:numPr>
          <w:ilvl w:val="0"/>
          <w:numId w:val="9"/>
        </w:numPr>
        <w:rPr>
          <w:rFonts w:ascii="Times New Roman" w:eastAsia="Aller" w:hAnsi="Times New Roman" w:cs="Times New Roman"/>
        </w:rPr>
      </w:pPr>
      <w:r w:rsidRPr="00C1738A">
        <w:rPr>
          <w:rFonts w:ascii="Times New Roman" w:eastAsia="Aller" w:hAnsi="Times New Roman" w:cs="Times New Roman"/>
        </w:rPr>
        <w:t>In addition, the UPEI SU General Manager and/or Health and Safety Committee Members will be involved in serious incident investigations.</w:t>
      </w:r>
    </w:p>
    <w:p w:rsidR="00C1738A" w:rsidRPr="00C1738A" w:rsidRDefault="00C1738A" w:rsidP="00C1738A">
      <w:pPr>
        <w:ind w:left="360"/>
        <w:rPr>
          <w:rFonts w:eastAsia="Aller"/>
        </w:rPr>
      </w:pPr>
    </w:p>
    <w:p w:rsidR="00C1738A" w:rsidRPr="00C1738A" w:rsidRDefault="00684B9E" w:rsidP="00C1738A">
      <w:pPr>
        <w:pStyle w:val="Normal2"/>
        <w:numPr>
          <w:ilvl w:val="0"/>
          <w:numId w:val="9"/>
        </w:numPr>
        <w:rPr>
          <w:rFonts w:ascii="Times New Roman" w:eastAsia="Aller" w:hAnsi="Times New Roman" w:cs="Times New Roman"/>
        </w:rPr>
      </w:pPr>
      <w:r w:rsidRPr="00C1738A">
        <w:rPr>
          <w:rFonts w:ascii="Times New Roman" w:eastAsia="Aller" w:hAnsi="Times New Roman" w:cs="Times New Roman"/>
        </w:rPr>
        <w:t xml:space="preserve">It is expected that the supervisor, the person involved with the incident and all other members of the UPEI SU will co-operate with the investigation. </w:t>
      </w:r>
    </w:p>
    <w:p w:rsidR="00684B9E" w:rsidRPr="00C1738A" w:rsidRDefault="00684B9E" w:rsidP="00C1738A">
      <w:pPr>
        <w:pStyle w:val="Normal2"/>
        <w:ind w:left="1080"/>
        <w:rPr>
          <w:rFonts w:ascii="Times New Roman" w:eastAsia="Aller" w:hAnsi="Times New Roman" w:cs="Times New Roman"/>
        </w:rPr>
      </w:pPr>
    </w:p>
    <w:p w:rsidR="003C5FB5" w:rsidRPr="007A5CC6" w:rsidRDefault="007A5CC6" w:rsidP="007A5CC6">
      <w:pPr>
        <w:pStyle w:val="Normal2"/>
        <w:ind w:left="720"/>
        <w:contextualSpacing/>
        <w:rPr>
          <w:rFonts w:ascii="Times New Roman" w:hAnsi="Times New Roman" w:cs="Times New Roman"/>
          <w:b/>
        </w:rPr>
      </w:pPr>
      <w:r>
        <w:rPr>
          <w:rFonts w:ascii="Times New Roman" w:hAnsi="Times New Roman" w:cs="Times New Roman"/>
          <w:b/>
        </w:rPr>
        <w:t>WCB Forms</w:t>
      </w:r>
    </w:p>
    <w:p w:rsidR="003C5FB5" w:rsidRDefault="007A5CC6" w:rsidP="006A19FE">
      <w:pPr>
        <w:pStyle w:val="Normal2"/>
        <w:numPr>
          <w:ilvl w:val="0"/>
          <w:numId w:val="9"/>
        </w:numPr>
        <w:spacing w:after="200"/>
        <w:contextualSpacing/>
        <w:rPr>
          <w:rFonts w:ascii="Times New Roman" w:eastAsia="Aller" w:hAnsi="Times New Roman" w:cs="Times New Roman"/>
        </w:rPr>
      </w:pPr>
      <w:r>
        <w:rPr>
          <w:rFonts w:ascii="Times New Roman" w:hAnsi="Times New Roman" w:cs="Times New Roman"/>
        </w:rPr>
        <w:t>In addition to the UPEI SU Incident Reports and Investigation Forms, there are</w:t>
      </w:r>
      <w:r w:rsidR="003C5FB5" w:rsidRPr="00B6636C">
        <w:rPr>
          <w:rFonts w:ascii="Times New Roman" w:eastAsia="Aller" w:hAnsi="Times New Roman" w:cs="Times New Roman"/>
        </w:rPr>
        <w:t xml:space="preserve"> two WCB forms that are required to be completed for incidents involving staff. These forms are required whether the injured worker has missed time from work or not. The forms must be completed for any incident that could potentially cause a health problem in the future. Under the Workers’ Compensation Act, the following forms are required: </w:t>
      </w:r>
    </w:p>
    <w:p w:rsidR="006A19FE" w:rsidRPr="007A5CC6" w:rsidRDefault="006A19FE" w:rsidP="006A19FE">
      <w:pPr>
        <w:pStyle w:val="Normal2"/>
        <w:spacing w:after="200"/>
        <w:ind w:left="720"/>
        <w:contextualSpacing/>
        <w:rPr>
          <w:rFonts w:ascii="Times New Roman" w:hAnsi="Times New Roman" w:cs="Times New Roman"/>
        </w:rPr>
      </w:pPr>
    </w:p>
    <w:p w:rsidR="00440FF7" w:rsidRDefault="002F0EBB" w:rsidP="00440FF7">
      <w:pPr>
        <w:pStyle w:val="Normal2"/>
        <w:numPr>
          <w:ilvl w:val="1"/>
          <w:numId w:val="9"/>
        </w:numPr>
        <w:rPr>
          <w:rFonts w:ascii="Times New Roman" w:eastAsia="Aller" w:hAnsi="Times New Roman" w:cs="Times New Roman"/>
        </w:rPr>
      </w:pPr>
      <w:r>
        <w:rPr>
          <w:rFonts w:ascii="Times New Roman" w:eastAsia="Aller" w:hAnsi="Times New Roman" w:cs="Times New Roman"/>
        </w:rPr>
        <w:t>The</w:t>
      </w:r>
      <w:r w:rsidR="003C5FB5" w:rsidRPr="00B6636C">
        <w:rPr>
          <w:rFonts w:ascii="Times New Roman" w:eastAsia="Aller" w:hAnsi="Times New Roman" w:cs="Times New Roman"/>
        </w:rPr>
        <w:t xml:space="preserve"> Employee’s Report (Form 6), which is to be -completed by injured staff; and </w:t>
      </w:r>
    </w:p>
    <w:p w:rsidR="00EB30F7" w:rsidRPr="00440FF7" w:rsidRDefault="002F0EBB" w:rsidP="00440FF7">
      <w:pPr>
        <w:pStyle w:val="Normal2"/>
        <w:numPr>
          <w:ilvl w:val="1"/>
          <w:numId w:val="9"/>
        </w:numPr>
        <w:rPr>
          <w:rFonts w:ascii="Times New Roman" w:eastAsia="Aller" w:hAnsi="Times New Roman" w:cs="Times New Roman"/>
        </w:rPr>
      </w:pPr>
      <w:r w:rsidRPr="00440FF7">
        <w:rPr>
          <w:rFonts w:ascii="Times New Roman" w:eastAsia="Aller" w:hAnsi="Times New Roman" w:cs="Times New Roman"/>
        </w:rPr>
        <w:t xml:space="preserve">The </w:t>
      </w:r>
      <w:r w:rsidR="003C5FB5" w:rsidRPr="00440FF7">
        <w:rPr>
          <w:rFonts w:ascii="Times New Roman" w:eastAsia="Aller" w:hAnsi="Times New Roman" w:cs="Times New Roman"/>
        </w:rPr>
        <w:t>Employer’s Report (Form 7) which is to be</w:t>
      </w:r>
      <w:r w:rsidR="00EB30F7" w:rsidRPr="00440FF7">
        <w:rPr>
          <w:rFonts w:ascii="Times New Roman" w:eastAsia="Aller" w:hAnsi="Times New Roman" w:cs="Times New Roman"/>
        </w:rPr>
        <w:t xml:space="preserve"> </w:t>
      </w:r>
      <w:r w:rsidR="003C5FB5" w:rsidRPr="00440FF7">
        <w:rPr>
          <w:rFonts w:ascii="Times New Roman" w:eastAsia="Aller" w:hAnsi="Times New Roman" w:cs="Times New Roman"/>
        </w:rPr>
        <w:t>completed by the employee’s supervisor</w:t>
      </w:r>
      <w:r w:rsidR="00EB30F7" w:rsidRPr="00440FF7">
        <w:rPr>
          <w:rFonts w:ascii="Times New Roman" w:eastAsia="Aller" w:hAnsi="Times New Roman" w:cs="Times New Roman"/>
        </w:rPr>
        <w:t xml:space="preserve"> and submitted to the UPEI General Manager</w:t>
      </w:r>
    </w:p>
    <w:p w:rsidR="00EB30F7" w:rsidRDefault="00EB30F7" w:rsidP="00EB30F7">
      <w:pPr>
        <w:pStyle w:val="Normal2"/>
        <w:ind w:left="1080"/>
        <w:rPr>
          <w:rFonts w:ascii="Times New Roman" w:eastAsia="Aller" w:hAnsi="Times New Roman" w:cs="Times New Roman"/>
        </w:rPr>
      </w:pPr>
    </w:p>
    <w:p w:rsidR="00EB30F7" w:rsidRDefault="00EB30F7" w:rsidP="00EB30F7">
      <w:pPr>
        <w:pStyle w:val="Normal2"/>
        <w:numPr>
          <w:ilvl w:val="0"/>
          <w:numId w:val="9"/>
        </w:numPr>
        <w:rPr>
          <w:rFonts w:ascii="Times New Roman" w:eastAsia="Aller" w:hAnsi="Times New Roman" w:cs="Times New Roman"/>
        </w:rPr>
      </w:pPr>
      <w:r>
        <w:rPr>
          <w:rFonts w:ascii="Times New Roman" w:eastAsia="Aller" w:hAnsi="Times New Roman" w:cs="Times New Roman"/>
        </w:rPr>
        <w:t xml:space="preserve">The Employee’s Report and the Employer’s Report forms must be </w:t>
      </w:r>
      <w:r w:rsidR="003C5FB5" w:rsidRPr="00B6636C">
        <w:rPr>
          <w:rFonts w:ascii="Times New Roman" w:eastAsia="Aller" w:hAnsi="Times New Roman" w:cs="Times New Roman"/>
        </w:rPr>
        <w:t xml:space="preserve">submitted </w:t>
      </w:r>
      <w:r>
        <w:rPr>
          <w:rFonts w:ascii="Times New Roman" w:eastAsia="Aller" w:hAnsi="Times New Roman" w:cs="Times New Roman"/>
        </w:rPr>
        <w:t xml:space="preserve">to the WCB </w:t>
      </w:r>
      <w:r w:rsidR="003C5FB5" w:rsidRPr="00B6636C">
        <w:rPr>
          <w:rFonts w:ascii="Times New Roman" w:eastAsia="Aller" w:hAnsi="Times New Roman" w:cs="Times New Roman"/>
        </w:rPr>
        <w:t>within three (3)</w:t>
      </w:r>
      <w:r>
        <w:rPr>
          <w:rFonts w:ascii="Times New Roman" w:eastAsia="Aller" w:hAnsi="Times New Roman" w:cs="Times New Roman"/>
        </w:rPr>
        <w:t xml:space="preserve"> </w:t>
      </w:r>
      <w:r w:rsidR="003C5FB5" w:rsidRPr="00B6636C">
        <w:rPr>
          <w:rFonts w:ascii="Times New Roman" w:eastAsia="Aller" w:hAnsi="Times New Roman" w:cs="Times New Roman"/>
        </w:rPr>
        <w:t xml:space="preserve">days of the date of injury and must be submitted before benefit entitlement will be reviewed by WCB. </w:t>
      </w:r>
    </w:p>
    <w:p w:rsidR="001E6983" w:rsidRDefault="001E6983" w:rsidP="001E6983">
      <w:pPr>
        <w:pStyle w:val="Normal2"/>
        <w:rPr>
          <w:rFonts w:ascii="Times New Roman" w:eastAsia="Aller" w:hAnsi="Times New Roman" w:cs="Times New Roman"/>
        </w:rPr>
      </w:pPr>
    </w:p>
    <w:p w:rsidR="00EB30F7" w:rsidRDefault="00EB30F7" w:rsidP="00EB30F7">
      <w:pPr>
        <w:pStyle w:val="Normal2"/>
        <w:ind w:left="720"/>
        <w:rPr>
          <w:rFonts w:ascii="Times New Roman" w:eastAsia="Aller" w:hAnsi="Times New Roman" w:cs="Times New Roman"/>
        </w:rPr>
      </w:pPr>
    </w:p>
    <w:p w:rsidR="00EB3EA2" w:rsidRDefault="00EB3EA2" w:rsidP="00EB30F7">
      <w:pPr>
        <w:pStyle w:val="Normal2"/>
        <w:ind w:left="720"/>
        <w:rPr>
          <w:rFonts w:ascii="Times New Roman" w:eastAsia="Aller" w:hAnsi="Times New Roman" w:cs="Times New Roman"/>
        </w:rPr>
      </w:pPr>
    </w:p>
    <w:p w:rsidR="00EB3EA2" w:rsidRDefault="00EB3EA2" w:rsidP="00EB3EA2">
      <w:pPr>
        <w:ind w:left="360"/>
        <w:rPr>
          <w:rFonts w:eastAsia="Aller"/>
        </w:rPr>
      </w:pPr>
    </w:p>
    <w:tbl>
      <w:tblPr>
        <w:tblStyle w:val="TableGrid"/>
        <w:tblW w:w="0" w:type="auto"/>
        <w:tblLook w:val="04A0"/>
      </w:tblPr>
      <w:tblGrid>
        <w:gridCol w:w="3111"/>
        <w:gridCol w:w="3121"/>
        <w:gridCol w:w="3118"/>
      </w:tblGrid>
      <w:tr w:rsidR="00EB3EA2" w:rsidRPr="002624D8" w:rsidTr="00A906E7">
        <w:tc>
          <w:tcPr>
            <w:tcW w:w="3111" w:type="dxa"/>
            <w:tcBorders>
              <w:top w:val="single" w:sz="4" w:space="0" w:color="auto"/>
              <w:left w:val="single" w:sz="4" w:space="0" w:color="auto"/>
              <w:bottom w:val="single" w:sz="4" w:space="0" w:color="auto"/>
              <w:right w:val="single" w:sz="4" w:space="0" w:color="auto"/>
            </w:tcBorders>
            <w:hideMark/>
          </w:tcPr>
          <w:p w:rsidR="00EB3EA2" w:rsidRPr="002624D8" w:rsidRDefault="00EB3EA2" w:rsidP="00A906E7">
            <w:pPr>
              <w:pStyle w:val="Normal1"/>
              <w:jc w:val="center"/>
              <w:rPr>
                <w:b/>
                <w:sz w:val="22"/>
                <w:szCs w:val="22"/>
                <w:u w:val="single"/>
                <w:lang w:eastAsia="en-US"/>
              </w:rPr>
            </w:pPr>
            <w:r w:rsidRPr="002624D8">
              <w:rPr>
                <w:b/>
                <w:sz w:val="22"/>
                <w:szCs w:val="22"/>
                <w:u w:val="single"/>
                <w:lang w:eastAsia="en-US"/>
              </w:rPr>
              <w:t>UPEI Student Union</w:t>
            </w:r>
          </w:p>
        </w:tc>
        <w:tc>
          <w:tcPr>
            <w:tcW w:w="3121" w:type="dxa"/>
            <w:tcBorders>
              <w:top w:val="single" w:sz="4" w:space="0" w:color="auto"/>
              <w:left w:val="single" w:sz="4" w:space="0" w:color="auto"/>
              <w:bottom w:val="single" w:sz="4" w:space="0" w:color="auto"/>
              <w:right w:val="single" w:sz="4" w:space="0" w:color="auto"/>
            </w:tcBorders>
            <w:hideMark/>
          </w:tcPr>
          <w:p w:rsidR="00EB3EA2" w:rsidRPr="002624D8" w:rsidRDefault="00EB3EA2" w:rsidP="00A906E7">
            <w:pPr>
              <w:pStyle w:val="Normal1"/>
              <w:rPr>
                <w:b/>
                <w:sz w:val="22"/>
                <w:szCs w:val="22"/>
                <w:u w:val="single"/>
                <w:lang w:eastAsia="en-US"/>
              </w:rPr>
            </w:pPr>
            <w:r w:rsidRPr="002624D8">
              <w:rPr>
                <w:b/>
                <w:sz w:val="22"/>
                <w:szCs w:val="22"/>
                <w:u w:val="single"/>
                <w:lang w:eastAsia="en-US"/>
              </w:rPr>
              <w:t xml:space="preserve">Policy No.  </w:t>
            </w:r>
          </w:p>
          <w:p w:rsidR="00EB3EA2" w:rsidRPr="002624D8" w:rsidRDefault="00701C2A" w:rsidP="00A906E7">
            <w:pPr>
              <w:pStyle w:val="Normal1"/>
              <w:jc w:val="center"/>
              <w:rPr>
                <w:sz w:val="22"/>
                <w:szCs w:val="22"/>
                <w:lang w:eastAsia="en-US"/>
              </w:rPr>
            </w:pPr>
            <w:r>
              <w:rPr>
                <w:sz w:val="22"/>
                <w:szCs w:val="22"/>
                <w:lang w:eastAsia="en-US"/>
              </w:rPr>
              <w:t>UPEISU9</w:t>
            </w:r>
          </w:p>
        </w:tc>
        <w:tc>
          <w:tcPr>
            <w:tcW w:w="3118" w:type="dxa"/>
            <w:tcBorders>
              <w:top w:val="single" w:sz="4" w:space="0" w:color="auto"/>
              <w:left w:val="single" w:sz="4" w:space="0" w:color="auto"/>
              <w:bottom w:val="single" w:sz="4" w:space="0" w:color="auto"/>
              <w:right w:val="single" w:sz="4" w:space="0" w:color="auto"/>
            </w:tcBorders>
            <w:hideMark/>
          </w:tcPr>
          <w:p w:rsidR="00EB3EA2" w:rsidRPr="002624D8" w:rsidRDefault="00EB3EA2" w:rsidP="00A906E7">
            <w:pPr>
              <w:pStyle w:val="Normal1"/>
              <w:rPr>
                <w:b/>
                <w:sz w:val="22"/>
                <w:szCs w:val="22"/>
                <w:u w:val="single"/>
                <w:lang w:eastAsia="en-US"/>
              </w:rPr>
            </w:pPr>
            <w:r w:rsidRPr="002624D8">
              <w:rPr>
                <w:b/>
                <w:sz w:val="22"/>
                <w:szCs w:val="22"/>
                <w:u w:val="single"/>
                <w:lang w:eastAsia="en-US"/>
              </w:rPr>
              <w:t xml:space="preserve">Revision No. </w:t>
            </w:r>
          </w:p>
          <w:p w:rsidR="00EB3EA2" w:rsidRPr="002624D8" w:rsidRDefault="00EB3EA2" w:rsidP="00A906E7">
            <w:pPr>
              <w:pStyle w:val="Normal1"/>
              <w:jc w:val="center"/>
              <w:rPr>
                <w:sz w:val="22"/>
                <w:szCs w:val="22"/>
                <w:lang w:eastAsia="en-US"/>
              </w:rPr>
            </w:pPr>
            <w:r w:rsidRPr="002624D8">
              <w:rPr>
                <w:sz w:val="22"/>
                <w:szCs w:val="22"/>
                <w:lang w:eastAsia="en-US"/>
              </w:rPr>
              <w:t>2</w:t>
            </w:r>
          </w:p>
        </w:tc>
      </w:tr>
      <w:tr w:rsidR="00EB3EA2" w:rsidRPr="002624D8" w:rsidTr="00A906E7">
        <w:tc>
          <w:tcPr>
            <w:tcW w:w="6232" w:type="dxa"/>
            <w:gridSpan w:val="2"/>
            <w:tcBorders>
              <w:top w:val="single" w:sz="4" w:space="0" w:color="auto"/>
              <w:left w:val="single" w:sz="4" w:space="0" w:color="auto"/>
              <w:bottom w:val="single" w:sz="4" w:space="0" w:color="auto"/>
              <w:right w:val="single" w:sz="4" w:space="0" w:color="auto"/>
            </w:tcBorders>
            <w:hideMark/>
          </w:tcPr>
          <w:p w:rsidR="00EB3EA2" w:rsidRPr="002624D8" w:rsidRDefault="00EB3EA2" w:rsidP="00A906E7">
            <w:pPr>
              <w:pStyle w:val="Normal1"/>
              <w:rPr>
                <w:b/>
                <w:sz w:val="22"/>
                <w:szCs w:val="22"/>
                <w:u w:val="single"/>
                <w:lang w:eastAsia="en-US"/>
              </w:rPr>
            </w:pPr>
            <w:r w:rsidRPr="002624D8">
              <w:rPr>
                <w:b/>
                <w:sz w:val="22"/>
                <w:szCs w:val="22"/>
                <w:u w:val="single"/>
                <w:lang w:eastAsia="en-US"/>
              </w:rPr>
              <w:t>Policy Title:</w:t>
            </w:r>
          </w:p>
          <w:p w:rsidR="00EB3EA2" w:rsidRPr="002624D8" w:rsidRDefault="00EB3EA2" w:rsidP="00A906E7">
            <w:pPr>
              <w:pStyle w:val="Normal1"/>
              <w:jc w:val="center"/>
              <w:rPr>
                <w:sz w:val="22"/>
                <w:szCs w:val="22"/>
                <w:lang w:eastAsia="en-US"/>
              </w:rPr>
            </w:pPr>
            <w:r w:rsidRPr="002624D8">
              <w:rPr>
                <w:sz w:val="22"/>
                <w:szCs w:val="22"/>
                <w:lang w:eastAsia="en-US"/>
              </w:rPr>
              <w:t>Government Regulations</w:t>
            </w:r>
          </w:p>
        </w:tc>
        <w:tc>
          <w:tcPr>
            <w:tcW w:w="3118" w:type="dxa"/>
            <w:tcBorders>
              <w:top w:val="single" w:sz="4" w:space="0" w:color="auto"/>
              <w:left w:val="single" w:sz="4" w:space="0" w:color="auto"/>
              <w:bottom w:val="single" w:sz="4" w:space="0" w:color="auto"/>
              <w:right w:val="single" w:sz="4" w:space="0" w:color="auto"/>
            </w:tcBorders>
            <w:hideMark/>
          </w:tcPr>
          <w:p w:rsidR="00EB3EA2" w:rsidRPr="002624D8" w:rsidRDefault="00EB3EA2" w:rsidP="00A906E7">
            <w:pPr>
              <w:pStyle w:val="Normal1"/>
              <w:rPr>
                <w:b/>
                <w:sz w:val="22"/>
                <w:szCs w:val="22"/>
                <w:u w:val="single"/>
                <w:lang w:eastAsia="en-US"/>
              </w:rPr>
            </w:pPr>
            <w:r w:rsidRPr="002624D8">
              <w:rPr>
                <w:b/>
                <w:sz w:val="22"/>
                <w:szCs w:val="22"/>
                <w:u w:val="single"/>
                <w:lang w:eastAsia="en-US"/>
              </w:rPr>
              <w:t>Page:</w:t>
            </w:r>
          </w:p>
          <w:p w:rsidR="00EB3EA2" w:rsidRPr="002624D8" w:rsidRDefault="00EB3EA2" w:rsidP="00EB3EA2">
            <w:pPr>
              <w:pStyle w:val="Normal1"/>
              <w:numPr>
                <w:ilvl w:val="0"/>
                <w:numId w:val="17"/>
              </w:numPr>
              <w:rPr>
                <w:sz w:val="22"/>
                <w:szCs w:val="22"/>
                <w:lang w:eastAsia="en-US"/>
              </w:rPr>
            </w:pPr>
            <w:r w:rsidRPr="002624D8">
              <w:rPr>
                <w:sz w:val="22"/>
                <w:szCs w:val="22"/>
                <w:lang w:eastAsia="en-US"/>
              </w:rPr>
              <w:t xml:space="preserve">of </w:t>
            </w:r>
            <w:r>
              <w:rPr>
                <w:sz w:val="22"/>
                <w:szCs w:val="22"/>
                <w:lang w:eastAsia="en-US"/>
              </w:rPr>
              <w:t>7</w:t>
            </w:r>
          </w:p>
        </w:tc>
      </w:tr>
    </w:tbl>
    <w:p w:rsidR="00EB3EA2" w:rsidRDefault="00EB3EA2" w:rsidP="00EB30F7">
      <w:pPr>
        <w:pStyle w:val="Normal2"/>
        <w:ind w:left="720"/>
        <w:rPr>
          <w:rFonts w:ascii="Times New Roman" w:eastAsia="Aller" w:hAnsi="Times New Roman" w:cs="Times New Roman"/>
        </w:rPr>
      </w:pPr>
    </w:p>
    <w:p w:rsidR="003C5FB5" w:rsidRDefault="003C5FB5" w:rsidP="00EB30F7">
      <w:pPr>
        <w:pStyle w:val="Normal2"/>
        <w:numPr>
          <w:ilvl w:val="0"/>
          <w:numId w:val="9"/>
        </w:numPr>
        <w:rPr>
          <w:rFonts w:ascii="Times New Roman" w:eastAsia="Aller" w:hAnsi="Times New Roman" w:cs="Times New Roman"/>
        </w:rPr>
      </w:pPr>
      <w:r w:rsidRPr="00EB30F7">
        <w:rPr>
          <w:rFonts w:ascii="Times New Roman" w:eastAsia="Aller" w:hAnsi="Times New Roman" w:cs="Times New Roman"/>
        </w:rPr>
        <w:t>If, due to unusual circumstances, a delay in forwarding the report is anticipated, the supervisor of the injured worker must inform WCB Client Services by telephone (368-5680), in order that a compensation claim may be initiated within the three</w:t>
      </w:r>
      <w:r w:rsidR="00EB30F7">
        <w:rPr>
          <w:rFonts w:ascii="Times New Roman" w:eastAsia="Aller" w:hAnsi="Times New Roman" w:cs="Times New Roman"/>
        </w:rPr>
        <w:t xml:space="preserve"> (3)</w:t>
      </w:r>
      <w:r w:rsidRPr="00EB30F7">
        <w:rPr>
          <w:rFonts w:ascii="Times New Roman" w:eastAsia="Aller" w:hAnsi="Times New Roman" w:cs="Times New Roman"/>
        </w:rPr>
        <w:t xml:space="preserve"> day period allowed by WCB.</w:t>
      </w:r>
    </w:p>
    <w:p w:rsidR="00831A96" w:rsidRPr="00B63050" w:rsidRDefault="00831A96" w:rsidP="00EB3EA2">
      <w:pPr>
        <w:rPr>
          <w:rFonts w:eastAsia="Aller"/>
        </w:rPr>
      </w:pPr>
    </w:p>
    <w:p w:rsidR="00B63050" w:rsidRPr="00B63050" w:rsidRDefault="00B63050" w:rsidP="00B63050">
      <w:pPr>
        <w:pStyle w:val="Normal2"/>
        <w:ind w:left="720"/>
        <w:contextualSpacing/>
        <w:rPr>
          <w:rFonts w:ascii="Times New Roman" w:hAnsi="Times New Roman" w:cs="Times New Roman"/>
          <w:b/>
        </w:rPr>
      </w:pPr>
      <w:r>
        <w:rPr>
          <w:rFonts w:ascii="Times New Roman" w:hAnsi="Times New Roman" w:cs="Times New Roman"/>
          <w:b/>
        </w:rPr>
        <w:t>Worker’s Compensation Benefits</w:t>
      </w:r>
    </w:p>
    <w:p w:rsidR="00BD3413" w:rsidRDefault="00B63050" w:rsidP="00BD3413">
      <w:pPr>
        <w:pStyle w:val="Normal2"/>
        <w:numPr>
          <w:ilvl w:val="0"/>
          <w:numId w:val="9"/>
        </w:numPr>
        <w:rPr>
          <w:rFonts w:ascii="Times New Roman" w:eastAsia="Aller" w:hAnsi="Times New Roman" w:cs="Times New Roman"/>
        </w:rPr>
      </w:pPr>
      <w:r>
        <w:rPr>
          <w:rFonts w:ascii="Times New Roman" w:eastAsia="Aller" w:hAnsi="Times New Roman" w:cs="Times New Roman"/>
        </w:rPr>
        <w:t xml:space="preserve">In order for Employees to receive benefits from Worker’s Compensation, </w:t>
      </w:r>
      <w:r w:rsidR="000A11ED">
        <w:rPr>
          <w:rFonts w:ascii="Times New Roman" w:eastAsia="Aller" w:hAnsi="Times New Roman" w:cs="Times New Roman"/>
        </w:rPr>
        <w:t>e</w:t>
      </w:r>
      <w:r w:rsidR="003C5FB5" w:rsidRPr="00B6636C">
        <w:rPr>
          <w:rFonts w:ascii="Times New Roman" w:eastAsia="Aller" w:hAnsi="Times New Roman" w:cs="Times New Roman"/>
        </w:rPr>
        <w:t>mployees must be under the care of a</w:t>
      </w:r>
      <w:r w:rsidR="000C3E8A">
        <w:rPr>
          <w:rFonts w:ascii="Times New Roman" w:eastAsia="Aller" w:hAnsi="Times New Roman" w:cs="Times New Roman"/>
        </w:rPr>
        <w:t xml:space="preserve"> physician</w:t>
      </w:r>
      <w:r w:rsidR="003C5FB5" w:rsidRPr="00B6636C">
        <w:rPr>
          <w:rFonts w:ascii="Times New Roman" w:eastAsia="Aller" w:hAnsi="Times New Roman" w:cs="Times New Roman"/>
        </w:rPr>
        <w:t>. Without a</w:t>
      </w:r>
      <w:r w:rsidR="000C3E8A">
        <w:rPr>
          <w:rFonts w:ascii="Times New Roman" w:eastAsia="Aller" w:hAnsi="Times New Roman" w:cs="Times New Roman"/>
        </w:rPr>
        <w:t xml:space="preserve"> </w:t>
      </w:r>
      <w:r w:rsidR="005E31A4">
        <w:rPr>
          <w:rFonts w:ascii="Times New Roman" w:eastAsia="Aller" w:hAnsi="Times New Roman" w:cs="Times New Roman"/>
        </w:rPr>
        <w:t>physician’s</w:t>
      </w:r>
      <w:r w:rsidR="003C5FB5" w:rsidRPr="00B6636C">
        <w:rPr>
          <w:rFonts w:ascii="Times New Roman" w:eastAsia="Aller" w:hAnsi="Times New Roman" w:cs="Times New Roman"/>
        </w:rPr>
        <w:t xml:space="preserve"> report of injury, the claim may not be approved for benefits by WCB.</w:t>
      </w:r>
    </w:p>
    <w:p w:rsidR="00BD3413" w:rsidRDefault="003C5FB5" w:rsidP="00BD3413">
      <w:pPr>
        <w:pStyle w:val="Normal2"/>
        <w:ind w:left="720"/>
        <w:rPr>
          <w:rFonts w:ascii="Times New Roman" w:eastAsia="Aller" w:hAnsi="Times New Roman" w:cs="Times New Roman"/>
        </w:rPr>
      </w:pPr>
      <w:r w:rsidRPr="00B6636C">
        <w:rPr>
          <w:rFonts w:ascii="Times New Roman" w:eastAsia="Aller" w:hAnsi="Times New Roman" w:cs="Times New Roman"/>
        </w:rPr>
        <w:t xml:space="preserve"> </w:t>
      </w:r>
    </w:p>
    <w:p w:rsidR="00BD3413" w:rsidRPr="00BD3413" w:rsidRDefault="00BD3413" w:rsidP="00BD3413">
      <w:pPr>
        <w:pStyle w:val="Normal2"/>
        <w:ind w:left="720"/>
        <w:rPr>
          <w:rFonts w:ascii="Times New Roman" w:eastAsia="Aller" w:hAnsi="Times New Roman" w:cs="Times New Roman"/>
          <w:b/>
        </w:rPr>
      </w:pPr>
      <w:r>
        <w:rPr>
          <w:rFonts w:ascii="Times New Roman" w:eastAsia="Aller" w:hAnsi="Times New Roman" w:cs="Times New Roman"/>
          <w:b/>
        </w:rPr>
        <w:t>Procedure for Receiving Worker’s Compensation Benefits</w:t>
      </w:r>
    </w:p>
    <w:p w:rsidR="000C3E8A" w:rsidRDefault="000C3E8A" w:rsidP="000C3E8A">
      <w:pPr>
        <w:pStyle w:val="Normal2"/>
        <w:numPr>
          <w:ilvl w:val="0"/>
          <w:numId w:val="9"/>
        </w:numPr>
        <w:rPr>
          <w:rFonts w:ascii="Times New Roman" w:eastAsia="Aller" w:hAnsi="Times New Roman" w:cs="Times New Roman"/>
        </w:rPr>
      </w:pPr>
      <w:r>
        <w:rPr>
          <w:rFonts w:ascii="Times New Roman" w:eastAsia="Aller" w:hAnsi="Times New Roman" w:cs="Times New Roman"/>
        </w:rPr>
        <w:t>Once the WCB Forms and physician’s report are submitted to the</w:t>
      </w:r>
      <w:r w:rsidR="003C5FB5" w:rsidRPr="00BD3413">
        <w:rPr>
          <w:rFonts w:ascii="Times New Roman" w:eastAsia="Aller" w:hAnsi="Times New Roman" w:cs="Times New Roman"/>
        </w:rPr>
        <w:t xml:space="preserve"> WCB</w:t>
      </w:r>
      <w:r>
        <w:rPr>
          <w:rFonts w:ascii="Times New Roman" w:eastAsia="Aller" w:hAnsi="Times New Roman" w:cs="Times New Roman"/>
        </w:rPr>
        <w:t xml:space="preserve">, they will be </w:t>
      </w:r>
      <w:r w:rsidR="003C5FB5" w:rsidRPr="00BD3413">
        <w:rPr>
          <w:rFonts w:ascii="Times New Roman" w:eastAsia="Aller" w:hAnsi="Times New Roman" w:cs="Times New Roman"/>
        </w:rPr>
        <w:t xml:space="preserve">reviewed by a WCB Entitlement/Case Manager and will be used in the claim adjudication process. </w:t>
      </w:r>
    </w:p>
    <w:p w:rsidR="00F42AC8" w:rsidRDefault="000C3E8A" w:rsidP="0095586D">
      <w:pPr>
        <w:pStyle w:val="Normal2"/>
        <w:numPr>
          <w:ilvl w:val="0"/>
          <w:numId w:val="9"/>
        </w:numPr>
        <w:rPr>
          <w:rFonts w:ascii="Times New Roman" w:eastAsia="Aller" w:hAnsi="Times New Roman" w:cs="Times New Roman"/>
        </w:rPr>
      </w:pPr>
      <w:r>
        <w:rPr>
          <w:rFonts w:ascii="Times New Roman" w:eastAsia="Aller" w:hAnsi="Times New Roman" w:cs="Times New Roman"/>
        </w:rPr>
        <w:t xml:space="preserve">Once the documentation is assessed and reviewed by the WCB Entitlement/Case Manager, </w:t>
      </w:r>
      <w:r w:rsidR="003C5FB5" w:rsidRPr="000C3E8A">
        <w:rPr>
          <w:rFonts w:ascii="Times New Roman" w:eastAsia="Aller" w:hAnsi="Times New Roman" w:cs="Times New Roman"/>
        </w:rPr>
        <w:t>WCB will notify the employee and the UPEI SU General Manager of their decision in writing with regard to the acceptance and any possible ongoing maintenance of the claim.</w:t>
      </w:r>
    </w:p>
    <w:p w:rsidR="0095586D" w:rsidRDefault="003C5FB5" w:rsidP="00F42AC8">
      <w:pPr>
        <w:pStyle w:val="Normal2"/>
        <w:ind w:left="720"/>
        <w:rPr>
          <w:rFonts w:ascii="Times New Roman" w:eastAsia="Aller" w:hAnsi="Times New Roman" w:cs="Times New Roman"/>
        </w:rPr>
      </w:pPr>
      <w:r w:rsidRPr="000C3E8A">
        <w:rPr>
          <w:rFonts w:ascii="Times New Roman" w:eastAsia="Aller" w:hAnsi="Times New Roman" w:cs="Times New Roman"/>
        </w:rPr>
        <w:t xml:space="preserve"> </w:t>
      </w:r>
    </w:p>
    <w:p w:rsidR="003C5FB5" w:rsidRDefault="003C5FB5" w:rsidP="0095586D">
      <w:pPr>
        <w:pStyle w:val="Normal2"/>
        <w:numPr>
          <w:ilvl w:val="0"/>
          <w:numId w:val="9"/>
        </w:numPr>
        <w:rPr>
          <w:rFonts w:ascii="Times New Roman" w:eastAsia="Aller" w:hAnsi="Times New Roman" w:cs="Times New Roman"/>
        </w:rPr>
      </w:pPr>
      <w:r w:rsidRPr="000C3E8A">
        <w:rPr>
          <w:rFonts w:ascii="Times New Roman" w:eastAsia="Aller" w:hAnsi="Times New Roman" w:cs="Times New Roman"/>
        </w:rPr>
        <w:t xml:space="preserve">If the employee will be off work beyond the date of the injury, WCB will advise the UPEI SU of the start date for compensable salary replacement benefits. </w:t>
      </w:r>
      <w:r w:rsidR="0095586D">
        <w:rPr>
          <w:rFonts w:ascii="Times New Roman" w:eastAsia="Aller" w:hAnsi="Times New Roman" w:cs="Times New Roman"/>
        </w:rPr>
        <w:t xml:space="preserve"> </w:t>
      </w:r>
      <w:r w:rsidRPr="0095586D">
        <w:rPr>
          <w:rFonts w:ascii="Times New Roman" w:eastAsia="Aller" w:hAnsi="Times New Roman" w:cs="Times New Roman"/>
        </w:rPr>
        <w:t>If WCB approves the case in the event of a time-loss incident, they do not compensate for the first three days</w:t>
      </w:r>
      <w:r w:rsidR="0095586D">
        <w:rPr>
          <w:rFonts w:ascii="Times New Roman" w:eastAsia="Aller" w:hAnsi="Times New Roman" w:cs="Times New Roman"/>
        </w:rPr>
        <w:t xml:space="preserve"> and t</w:t>
      </w:r>
      <w:r w:rsidRPr="0095586D">
        <w:rPr>
          <w:rFonts w:ascii="Times New Roman" w:eastAsia="Aller" w:hAnsi="Times New Roman" w:cs="Times New Roman"/>
        </w:rPr>
        <w:t xml:space="preserve">he injured </w:t>
      </w:r>
      <w:r w:rsidR="0095586D">
        <w:rPr>
          <w:rFonts w:ascii="Times New Roman" w:eastAsia="Aller" w:hAnsi="Times New Roman" w:cs="Times New Roman"/>
        </w:rPr>
        <w:t>employee</w:t>
      </w:r>
      <w:r w:rsidRPr="0095586D">
        <w:rPr>
          <w:rFonts w:ascii="Times New Roman" w:eastAsia="Aller" w:hAnsi="Times New Roman" w:cs="Times New Roman"/>
        </w:rPr>
        <w:t xml:space="preserve"> must complete a UPEI SU sick leave form for the first three days. </w:t>
      </w:r>
    </w:p>
    <w:p w:rsidR="0095586D" w:rsidRDefault="0095586D" w:rsidP="0095586D">
      <w:pPr>
        <w:pStyle w:val="Normal2"/>
        <w:ind w:left="720"/>
        <w:rPr>
          <w:rFonts w:ascii="Times New Roman" w:eastAsia="Aller" w:hAnsi="Times New Roman" w:cs="Times New Roman"/>
        </w:rPr>
      </w:pPr>
    </w:p>
    <w:p w:rsidR="0095586D" w:rsidRPr="0095586D" w:rsidRDefault="0095586D" w:rsidP="0095586D">
      <w:pPr>
        <w:pStyle w:val="Normal2"/>
        <w:ind w:left="720"/>
        <w:rPr>
          <w:rFonts w:ascii="Times New Roman" w:eastAsia="Aller" w:hAnsi="Times New Roman" w:cs="Times New Roman"/>
          <w:b/>
        </w:rPr>
      </w:pPr>
      <w:r>
        <w:rPr>
          <w:rFonts w:ascii="Times New Roman" w:eastAsia="Aller" w:hAnsi="Times New Roman" w:cs="Times New Roman"/>
          <w:b/>
        </w:rPr>
        <w:t>Time Away from Work</w:t>
      </w:r>
    </w:p>
    <w:p w:rsidR="0095586D" w:rsidRDefault="003C5FB5" w:rsidP="0095586D">
      <w:pPr>
        <w:pStyle w:val="Normal2"/>
        <w:numPr>
          <w:ilvl w:val="0"/>
          <w:numId w:val="9"/>
        </w:numPr>
        <w:rPr>
          <w:rFonts w:ascii="Times New Roman" w:eastAsia="Aller" w:hAnsi="Times New Roman" w:cs="Times New Roman"/>
        </w:rPr>
      </w:pPr>
      <w:r w:rsidRPr="00B6636C">
        <w:rPr>
          <w:rFonts w:ascii="Times New Roman" w:eastAsia="Aller" w:hAnsi="Times New Roman" w:cs="Times New Roman"/>
        </w:rPr>
        <w:t xml:space="preserve">While on salary replacement benefits, an employee's enrolment in all employee benefit programs shall continue, subject to the applicable collective agreement. </w:t>
      </w:r>
    </w:p>
    <w:p w:rsidR="00F42AC8" w:rsidRDefault="00F42AC8" w:rsidP="00F42AC8">
      <w:pPr>
        <w:pStyle w:val="Normal2"/>
        <w:ind w:left="720"/>
        <w:rPr>
          <w:rFonts w:ascii="Times New Roman" w:eastAsia="Aller" w:hAnsi="Times New Roman" w:cs="Times New Roman"/>
        </w:rPr>
      </w:pPr>
    </w:p>
    <w:p w:rsidR="003C5FB5" w:rsidRDefault="003C5FB5" w:rsidP="0095586D">
      <w:pPr>
        <w:pStyle w:val="Normal2"/>
        <w:numPr>
          <w:ilvl w:val="0"/>
          <w:numId w:val="9"/>
        </w:numPr>
        <w:rPr>
          <w:rFonts w:ascii="Times New Roman" w:eastAsia="Aller" w:hAnsi="Times New Roman" w:cs="Times New Roman"/>
        </w:rPr>
      </w:pPr>
      <w:r w:rsidRPr="0095586D">
        <w:rPr>
          <w:rFonts w:ascii="Times New Roman" w:eastAsia="Aller" w:hAnsi="Times New Roman" w:cs="Times New Roman"/>
        </w:rPr>
        <w:t>The injured worker and the supervisor should keep in contact if the injured worker is off work for an extended period in order to keep informed about the progress and status.</w:t>
      </w:r>
    </w:p>
    <w:p w:rsidR="007B7EF8" w:rsidRDefault="007B7EF8" w:rsidP="007B7EF8">
      <w:pPr>
        <w:pStyle w:val="Normal2"/>
        <w:ind w:left="720"/>
        <w:rPr>
          <w:rFonts w:ascii="Times New Roman" w:eastAsia="Aller" w:hAnsi="Times New Roman" w:cs="Times New Roman"/>
        </w:rPr>
      </w:pPr>
    </w:p>
    <w:p w:rsidR="0095586D" w:rsidRPr="0095586D" w:rsidRDefault="0095586D" w:rsidP="0071151D">
      <w:pPr>
        <w:pStyle w:val="Normal2"/>
        <w:ind w:left="720"/>
        <w:contextualSpacing/>
        <w:rPr>
          <w:rFonts w:ascii="Times New Roman" w:eastAsia="Aller" w:hAnsi="Times New Roman" w:cs="Times New Roman"/>
          <w:b/>
        </w:rPr>
      </w:pPr>
      <w:r>
        <w:rPr>
          <w:rFonts w:ascii="Times New Roman" w:eastAsia="Aller" w:hAnsi="Times New Roman" w:cs="Times New Roman"/>
          <w:b/>
        </w:rPr>
        <w:t>Returning to Work</w:t>
      </w:r>
    </w:p>
    <w:p w:rsidR="000F35D1" w:rsidRDefault="003C5FB5" w:rsidP="00E06A4B">
      <w:pPr>
        <w:pStyle w:val="Normal2"/>
        <w:numPr>
          <w:ilvl w:val="0"/>
          <w:numId w:val="9"/>
        </w:numPr>
        <w:rPr>
          <w:rFonts w:ascii="Times New Roman" w:eastAsia="Aller" w:hAnsi="Times New Roman" w:cs="Times New Roman"/>
        </w:rPr>
      </w:pPr>
      <w:r w:rsidRPr="00B6636C">
        <w:rPr>
          <w:rFonts w:ascii="Times New Roman" w:eastAsia="Aller" w:hAnsi="Times New Roman" w:cs="Times New Roman"/>
        </w:rPr>
        <w:t xml:space="preserve"> UPEI SU will support and encourage ease-back situations and/or modified duties, as recommended by WCB, to return an employee to active pre-injury duty. </w:t>
      </w:r>
    </w:p>
    <w:p w:rsidR="00750516" w:rsidRDefault="00750516" w:rsidP="00750516">
      <w:pPr>
        <w:pStyle w:val="Normal2"/>
        <w:ind w:left="720"/>
        <w:rPr>
          <w:rFonts w:ascii="Times New Roman" w:eastAsia="Aller" w:hAnsi="Times New Roman" w:cs="Times New Roman"/>
        </w:rPr>
      </w:pPr>
    </w:p>
    <w:p w:rsidR="00E06A4B" w:rsidRDefault="003C5FB5" w:rsidP="00E06A4B">
      <w:pPr>
        <w:pStyle w:val="Normal2"/>
        <w:numPr>
          <w:ilvl w:val="0"/>
          <w:numId w:val="9"/>
        </w:numPr>
        <w:rPr>
          <w:rFonts w:ascii="Times New Roman" w:eastAsia="Aller" w:hAnsi="Times New Roman" w:cs="Times New Roman"/>
        </w:rPr>
      </w:pPr>
      <w:r w:rsidRPr="00B6636C">
        <w:rPr>
          <w:rFonts w:ascii="Times New Roman" w:eastAsia="Aller" w:hAnsi="Times New Roman" w:cs="Times New Roman"/>
        </w:rPr>
        <w:t>The UPEI SU General Manager will keep the injured employee’s department informed of the progress of any long-term claims.</w:t>
      </w:r>
    </w:p>
    <w:p w:rsidR="0054106A" w:rsidRDefault="0054106A" w:rsidP="0054106A">
      <w:pPr>
        <w:pStyle w:val="ListParagraph"/>
        <w:rPr>
          <w:rFonts w:ascii="Times New Roman" w:eastAsia="Aller" w:hAnsi="Times New Roman" w:cs="Times New Roman"/>
        </w:rPr>
      </w:pPr>
    </w:p>
    <w:p w:rsidR="00722912" w:rsidRDefault="00722912" w:rsidP="00722912">
      <w:pPr>
        <w:pStyle w:val="Normal2"/>
        <w:rPr>
          <w:rFonts w:ascii="Times New Roman" w:eastAsia="Aller" w:hAnsi="Times New Roman" w:cs="Times New Roman"/>
        </w:rPr>
      </w:pPr>
    </w:p>
    <w:tbl>
      <w:tblPr>
        <w:tblStyle w:val="TableGrid"/>
        <w:tblW w:w="0" w:type="auto"/>
        <w:tblLook w:val="04A0"/>
      </w:tblPr>
      <w:tblGrid>
        <w:gridCol w:w="3111"/>
        <w:gridCol w:w="3121"/>
        <w:gridCol w:w="3118"/>
      </w:tblGrid>
      <w:tr w:rsidR="00722912" w:rsidRPr="002624D8" w:rsidTr="00A906E7">
        <w:tc>
          <w:tcPr>
            <w:tcW w:w="3111" w:type="dxa"/>
            <w:tcBorders>
              <w:top w:val="single" w:sz="4" w:space="0" w:color="auto"/>
              <w:left w:val="single" w:sz="4" w:space="0" w:color="auto"/>
              <w:bottom w:val="single" w:sz="4" w:space="0" w:color="auto"/>
              <w:right w:val="single" w:sz="4" w:space="0" w:color="auto"/>
            </w:tcBorders>
            <w:hideMark/>
          </w:tcPr>
          <w:p w:rsidR="00722912" w:rsidRPr="002624D8" w:rsidRDefault="00722912" w:rsidP="00A906E7">
            <w:pPr>
              <w:pStyle w:val="Normal1"/>
              <w:jc w:val="center"/>
              <w:rPr>
                <w:b/>
                <w:sz w:val="22"/>
                <w:szCs w:val="22"/>
                <w:u w:val="single"/>
                <w:lang w:eastAsia="en-US"/>
              </w:rPr>
            </w:pPr>
            <w:r w:rsidRPr="002624D8">
              <w:rPr>
                <w:b/>
                <w:sz w:val="22"/>
                <w:szCs w:val="22"/>
                <w:u w:val="single"/>
                <w:lang w:eastAsia="en-US"/>
              </w:rPr>
              <w:t>UPEI Student Union</w:t>
            </w:r>
          </w:p>
        </w:tc>
        <w:tc>
          <w:tcPr>
            <w:tcW w:w="3121" w:type="dxa"/>
            <w:tcBorders>
              <w:top w:val="single" w:sz="4" w:space="0" w:color="auto"/>
              <w:left w:val="single" w:sz="4" w:space="0" w:color="auto"/>
              <w:bottom w:val="single" w:sz="4" w:space="0" w:color="auto"/>
              <w:right w:val="single" w:sz="4" w:space="0" w:color="auto"/>
            </w:tcBorders>
            <w:hideMark/>
          </w:tcPr>
          <w:p w:rsidR="00722912" w:rsidRPr="002624D8" w:rsidRDefault="00722912" w:rsidP="00A906E7">
            <w:pPr>
              <w:pStyle w:val="Normal1"/>
              <w:rPr>
                <w:b/>
                <w:sz w:val="22"/>
                <w:szCs w:val="22"/>
                <w:u w:val="single"/>
                <w:lang w:eastAsia="en-US"/>
              </w:rPr>
            </w:pPr>
            <w:r w:rsidRPr="002624D8">
              <w:rPr>
                <w:b/>
                <w:sz w:val="22"/>
                <w:szCs w:val="22"/>
                <w:u w:val="single"/>
                <w:lang w:eastAsia="en-US"/>
              </w:rPr>
              <w:t xml:space="preserve">Policy No.  </w:t>
            </w:r>
          </w:p>
          <w:p w:rsidR="00722912" w:rsidRPr="002624D8" w:rsidRDefault="00701C2A" w:rsidP="00A906E7">
            <w:pPr>
              <w:pStyle w:val="Normal1"/>
              <w:jc w:val="center"/>
              <w:rPr>
                <w:sz w:val="22"/>
                <w:szCs w:val="22"/>
                <w:lang w:eastAsia="en-US"/>
              </w:rPr>
            </w:pPr>
            <w:r>
              <w:rPr>
                <w:sz w:val="22"/>
                <w:szCs w:val="22"/>
                <w:lang w:eastAsia="en-US"/>
              </w:rPr>
              <w:t>UPEISU9</w:t>
            </w:r>
          </w:p>
        </w:tc>
        <w:tc>
          <w:tcPr>
            <w:tcW w:w="3118" w:type="dxa"/>
            <w:tcBorders>
              <w:top w:val="single" w:sz="4" w:space="0" w:color="auto"/>
              <w:left w:val="single" w:sz="4" w:space="0" w:color="auto"/>
              <w:bottom w:val="single" w:sz="4" w:space="0" w:color="auto"/>
              <w:right w:val="single" w:sz="4" w:space="0" w:color="auto"/>
            </w:tcBorders>
            <w:hideMark/>
          </w:tcPr>
          <w:p w:rsidR="00722912" w:rsidRPr="002624D8" w:rsidRDefault="00722912" w:rsidP="00A906E7">
            <w:pPr>
              <w:pStyle w:val="Normal1"/>
              <w:rPr>
                <w:b/>
                <w:sz w:val="22"/>
                <w:szCs w:val="22"/>
                <w:u w:val="single"/>
                <w:lang w:eastAsia="en-US"/>
              </w:rPr>
            </w:pPr>
            <w:r w:rsidRPr="002624D8">
              <w:rPr>
                <w:b/>
                <w:sz w:val="22"/>
                <w:szCs w:val="22"/>
                <w:u w:val="single"/>
                <w:lang w:eastAsia="en-US"/>
              </w:rPr>
              <w:t xml:space="preserve">Revision No. </w:t>
            </w:r>
          </w:p>
          <w:p w:rsidR="00722912" w:rsidRPr="002624D8" w:rsidRDefault="00722912" w:rsidP="00A906E7">
            <w:pPr>
              <w:pStyle w:val="Normal1"/>
              <w:jc w:val="center"/>
              <w:rPr>
                <w:sz w:val="22"/>
                <w:szCs w:val="22"/>
                <w:lang w:eastAsia="en-US"/>
              </w:rPr>
            </w:pPr>
            <w:r w:rsidRPr="002624D8">
              <w:rPr>
                <w:sz w:val="22"/>
                <w:szCs w:val="22"/>
                <w:lang w:eastAsia="en-US"/>
              </w:rPr>
              <w:t>2</w:t>
            </w:r>
          </w:p>
        </w:tc>
      </w:tr>
      <w:tr w:rsidR="00722912" w:rsidRPr="002624D8" w:rsidTr="00A906E7">
        <w:tc>
          <w:tcPr>
            <w:tcW w:w="6232" w:type="dxa"/>
            <w:gridSpan w:val="2"/>
            <w:tcBorders>
              <w:top w:val="single" w:sz="4" w:space="0" w:color="auto"/>
              <w:left w:val="single" w:sz="4" w:space="0" w:color="auto"/>
              <w:bottom w:val="single" w:sz="4" w:space="0" w:color="auto"/>
              <w:right w:val="single" w:sz="4" w:space="0" w:color="auto"/>
            </w:tcBorders>
            <w:hideMark/>
          </w:tcPr>
          <w:p w:rsidR="00722912" w:rsidRPr="002624D8" w:rsidRDefault="00722912" w:rsidP="00A906E7">
            <w:pPr>
              <w:pStyle w:val="Normal1"/>
              <w:rPr>
                <w:b/>
                <w:sz w:val="22"/>
                <w:szCs w:val="22"/>
                <w:u w:val="single"/>
                <w:lang w:eastAsia="en-US"/>
              </w:rPr>
            </w:pPr>
            <w:r w:rsidRPr="002624D8">
              <w:rPr>
                <w:b/>
                <w:sz w:val="22"/>
                <w:szCs w:val="22"/>
                <w:u w:val="single"/>
                <w:lang w:eastAsia="en-US"/>
              </w:rPr>
              <w:t>Policy Title:</w:t>
            </w:r>
          </w:p>
          <w:p w:rsidR="00722912" w:rsidRPr="002624D8" w:rsidRDefault="00722912" w:rsidP="00A906E7">
            <w:pPr>
              <w:pStyle w:val="Normal1"/>
              <w:jc w:val="center"/>
              <w:rPr>
                <w:sz w:val="22"/>
                <w:szCs w:val="22"/>
                <w:lang w:eastAsia="en-US"/>
              </w:rPr>
            </w:pPr>
            <w:r w:rsidRPr="002624D8">
              <w:rPr>
                <w:sz w:val="22"/>
                <w:szCs w:val="22"/>
                <w:lang w:eastAsia="en-US"/>
              </w:rPr>
              <w:t>Government Regulations</w:t>
            </w:r>
          </w:p>
        </w:tc>
        <w:tc>
          <w:tcPr>
            <w:tcW w:w="3118" w:type="dxa"/>
            <w:tcBorders>
              <w:top w:val="single" w:sz="4" w:space="0" w:color="auto"/>
              <w:left w:val="single" w:sz="4" w:space="0" w:color="auto"/>
              <w:bottom w:val="single" w:sz="4" w:space="0" w:color="auto"/>
              <w:right w:val="single" w:sz="4" w:space="0" w:color="auto"/>
            </w:tcBorders>
            <w:hideMark/>
          </w:tcPr>
          <w:p w:rsidR="00722912" w:rsidRPr="002624D8" w:rsidRDefault="00722912" w:rsidP="00A906E7">
            <w:pPr>
              <w:pStyle w:val="Normal1"/>
              <w:rPr>
                <w:b/>
                <w:sz w:val="22"/>
                <w:szCs w:val="22"/>
                <w:u w:val="single"/>
                <w:lang w:eastAsia="en-US"/>
              </w:rPr>
            </w:pPr>
            <w:r w:rsidRPr="002624D8">
              <w:rPr>
                <w:b/>
                <w:sz w:val="22"/>
                <w:szCs w:val="22"/>
                <w:u w:val="single"/>
                <w:lang w:eastAsia="en-US"/>
              </w:rPr>
              <w:t>Page:</w:t>
            </w:r>
          </w:p>
          <w:p w:rsidR="00722912" w:rsidRPr="002624D8" w:rsidRDefault="00722912" w:rsidP="00E37969">
            <w:pPr>
              <w:pStyle w:val="Normal1"/>
              <w:numPr>
                <w:ilvl w:val="0"/>
                <w:numId w:val="17"/>
              </w:numPr>
              <w:rPr>
                <w:sz w:val="22"/>
                <w:szCs w:val="22"/>
                <w:lang w:eastAsia="en-US"/>
              </w:rPr>
            </w:pPr>
            <w:r w:rsidRPr="002624D8">
              <w:rPr>
                <w:sz w:val="22"/>
                <w:szCs w:val="22"/>
                <w:lang w:eastAsia="en-US"/>
              </w:rPr>
              <w:t xml:space="preserve">of </w:t>
            </w:r>
            <w:r>
              <w:rPr>
                <w:sz w:val="22"/>
                <w:szCs w:val="22"/>
                <w:lang w:eastAsia="en-US"/>
              </w:rPr>
              <w:t>7</w:t>
            </w:r>
          </w:p>
        </w:tc>
      </w:tr>
    </w:tbl>
    <w:p w:rsidR="00722912" w:rsidRDefault="00722912" w:rsidP="00722912">
      <w:pPr>
        <w:pStyle w:val="Normal2"/>
        <w:rPr>
          <w:rFonts w:ascii="Times New Roman" w:eastAsia="Aller" w:hAnsi="Times New Roman" w:cs="Times New Roman"/>
        </w:rPr>
      </w:pPr>
    </w:p>
    <w:p w:rsidR="00750516" w:rsidRDefault="00750516" w:rsidP="00750516">
      <w:pPr>
        <w:pStyle w:val="Normal2"/>
        <w:rPr>
          <w:rFonts w:ascii="Times New Roman" w:eastAsia="Aller" w:hAnsi="Times New Roman" w:cs="Times New Roman"/>
        </w:rPr>
      </w:pPr>
    </w:p>
    <w:p w:rsidR="00AE737E" w:rsidRDefault="003C5FB5" w:rsidP="00E06A4B">
      <w:pPr>
        <w:pStyle w:val="Normal2"/>
        <w:numPr>
          <w:ilvl w:val="0"/>
          <w:numId w:val="9"/>
        </w:numPr>
        <w:rPr>
          <w:rFonts w:ascii="Times New Roman" w:eastAsia="Aller" w:hAnsi="Times New Roman" w:cs="Times New Roman"/>
        </w:rPr>
      </w:pPr>
      <w:r w:rsidRPr="00E06A4B">
        <w:rPr>
          <w:rFonts w:ascii="Times New Roman" w:eastAsia="Aller" w:hAnsi="Times New Roman" w:cs="Times New Roman"/>
        </w:rPr>
        <w:t xml:space="preserve">Once the ease back program is approved by the WCB Entitlement/Case Manager, they forward the case to a WCB Occupational Therapist. From this point all communication regarding the ease back should be made to the </w:t>
      </w:r>
      <w:r w:rsidR="000F35D1">
        <w:rPr>
          <w:rFonts w:ascii="Times New Roman" w:eastAsia="Aller" w:hAnsi="Times New Roman" w:cs="Times New Roman"/>
        </w:rPr>
        <w:t xml:space="preserve">WCB </w:t>
      </w:r>
      <w:r w:rsidRPr="00E06A4B">
        <w:rPr>
          <w:rFonts w:ascii="Times New Roman" w:eastAsia="Aller" w:hAnsi="Times New Roman" w:cs="Times New Roman"/>
        </w:rPr>
        <w:t xml:space="preserve">Occupational Therapist </w:t>
      </w:r>
      <w:r w:rsidR="00AE737E">
        <w:rPr>
          <w:rFonts w:ascii="Times New Roman" w:eastAsia="Aller" w:hAnsi="Times New Roman" w:cs="Times New Roman"/>
        </w:rPr>
        <w:t xml:space="preserve">by </w:t>
      </w:r>
      <w:r w:rsidRPr="00E06A4B">
        <w:rPr>
          <w:rFonts w:ascii="Times New Roman" w:eastAsia="Aller" w:hAnsi="Times New Roman" w:cs="Times New Roman"/>
        </w:rPr>
        <w:t>call</w:t>
      </w:r>
      <w:r w:rsidR="00AE737E">
        <w:rPr>
          <w:rFonts w:ascii="Times New Roman" w:eastAsia="Aller" w:hAnsi="Times New Roman" w:cs="Times New Roman"/>
        </w:rPr>
        <w:t>ing</w:t>
      </w:r>
      <w:r w:rsidRPr="00E06A4B">
        <w:rPr>
          <w:rFonts w:ascii="Times New Roman" w:eastAsia="Aller" w:hAnsi="Times New Roman" w:cs="Times New Roman"/>
        </w:rPr>
        <w:t xml:space="preserve"> 368-5680</w:t>
      </w:r>
      <w:r w:rsidR="00AE737E">
        <w:rPr>
          <w:rFonts w:ascii="Times New Roman" w:eastAsia="Aller" w:hAnsi="Times New Roman" w:cs="Times New Roman"/>
        </w:rPr>
        <w:t xml:space="preserve"> and</w:t>
      </w:r>
      <w:r w:rsidRPr="00E06A4B">
        <w:rPr>
          <w:rFonts w:ascii="Times New Roman" w:eastAsia="Aller" w:hAnsi="Times New Roman" w:cs="Times New Roman"/>
        </w:rPr>
        <w:t xml:space="preserve"> provid</w:t>
      </w:r>
      <w:r w:rsidR="00AE737E">
        <w:rPr>
          <w:rFonts w:ascii="Times New Roman" w:eastAsia="Aller" w:hAnsi="Times New Roman" w:cs="Times New Roman"/>
        </w:rPr>
        <w:t>ing</w:t>
      </w:r>
      <w:r w:rsidRPr="00E06A4B">
        <w:rPr>
          <w:rFonts w:ascii="Times New Roman" w:eastAsia="Aller" w:hAnsi="Times New Roman" w:cs="Times New Roman"/>
        </w:rPr>
        <w:t xml:space="preserve"> the case ID #. </w:t>
      </w:r>
    </w:p>
    <w:p w:rsidR="00750516" w:rsidRDefault="003C5FB5" w:rsidP="00722912">
      <w:pPr>
        <w:pStyle w:val="Normal2"/>
        <w:rPr>
          <w:rFonts w:ascii="Times New Roman" w:eastAsia="Aller" w:hAnsi="Times New Roman" w:cs="Times New Roman"/>
        </w:rPr>
      </w:pPr>
      <w:r w:rsidRPr="00E06A4B">
        <w:rPr>
          <w:rFonts w:ascii="Times New Roman" w:eastAsia="Aller" w:hAnsi="Times New Roman" w:cs="Times New Roman"/>
        </w:rPr>
        <w:t xml:space="preserve"> </w:t>
      </w:r>
    </w:p>
    <w:p w:rsidR="00AE737E" w:rsidRDefault="003C5FB5" w:rsidP="00AE737E">
      <w:pPr>
        <w:pStyle w:val="Normal2"/>
        <w:numPr>
          <w:ilvl w:val="0"/>
          <w:numId w:val="9"/>
        </w:numPr>
        <w:rPr>
          <w:rFonts w:ascii="Times New Roman" w:eastAsia="Aller" w:hAnsi="Times New Roman" w:cs="Times New Roman"/>
        </w:rPr>
      </w:pPr>
      <w:r w:rsidRPr="00E06A4B">
        <w:rPr>
          <w:rFonts w:ascii="Times New Roman" w:eastAsia="Aller" w:hAnsi="Times New Roman" w:cs="Times New Roman"/>
        </w:rPr>
        <w:t xml:space="preserve">WCB Occupational Therapist plans the ease back program and </w:t>
      </w:r>
      <w:r w:rsidRPr="00AE737E">
        <w:rPr>
          <w:rFonts w:ascii="Times New Roman" w:eastAsia="Aller" w:hAnsi="Times New Roman" w:cs="Times New Roman"/>
        </w:rPr>
        <w:t xml:space="preserve">communicates the plan to the injured worker on a weekly basis. The Occupational Therapist sends the UPEI SU General Manager a paper copy of the ease back program on a weekly basis and the UPEI SU General Manager forwards this information to the supervisor of the injured worker. </w:t>
      </w:r>
    </w:p>
    <w:p w:rsidR="00750516" w:rsidRDefault="00750516" w:rsidP="00750516">
      <w:pPr>
        <w:pStyle w:val="Normal2"/>
        <w:ind w:left="720"/>
        <w:rPr>
          <w:rFonts w:ascii="Times New Roman" w:eastAsia="Aller" w:hAnsi="Times New Roman" w:cs="Times New Roman"/>
        </w:rPr>
      </w:pPr>
    </w:p>
    <w:p w:rsidR="00AE737E" w:rsidRDefault="003C5FB5" w:rsidP="00AE737E">
      <w:pPr>
        <w:pStyle w:val="Normal2"/>
        <w:numPr>
          <w:ilvl w:val="0"/>
          <w:numId w:val="9"/>
        </w:numPr>
        <w:rPr>
          <w:rFonts w:ascii="Times New Roman" w:eastAsia="Aller" w:hAnsi="Times New Roman" w:cs="Times New Roman"/>
        </w:rPr>
      </w:pPr>
      <w:r w:rsidRPr="00AE737E">
        <w:rPr>
          <w:rFonts w:ascii="Times New Roman" w:eastAsia="Aller" w:hAnsi="Times New Roman" w:cs="Times New Roman"/>
        </w:rPr>
        <w:t xml:space="preserve">The UPEI SU General Manager will facilitate the ease back program between the injured worker and the supervisor. Upon communication and a progress review with the injured worker, the </w:t>
      </w:r>
      <w:r w:rsidR="00AE737E">
        <w:rPr>
          <w:rFonts w:ascii="Times New Roman" w:eastAsia="Aller" w:hAnsi="Times New Roman" w:cs="Times New Roman"/>
        </w:rPr>
        <w:t xml:space="preserve">WCB </w:t>
      </w:r>
      <w:r w:rsidRPr="00AE737E">
        <w:rPr>
          <w:rFonts w:ascii="Times New Roman" w:eastAsia="Aller" w:hAnsi="Times New Roman" w:cs="Times New Roman"/>
        </w:rPr>
        <w:t>Occupational Therapist notifies the worker and the UPEI SU General Manager of the return to work date. The UPEI SU General</w:t>
      </w:r>
      <w:r w:rsidR="00AE737E">
        <w:rPr>
          <w:rFonts w:ascii="Times New Roman" w:eastAsia="Aller" w:hAnsi="Times New Roman" w:cs="Times New Roman"/>
        </w:rPr>
        <w:t xml:space="preserve"> </w:t>
      </w:r>
      <w:r w:rsidRPr="00AE737E">
        <w:rPr>
          <w:rFonts w:ascii="Times New Roman" w:eastAsia="Aller" w:hAnsi="Times New Roman" w:cs="Times New Roman"/>
        </w:rPr>
        <w:t>Manager will</w:t>
      </w:r>
      <w:r w:rsidR="00AE737E">
        <w:rPr>
          <w:rFonts w:ascii="Times New Roman" w:eastAsia="Aller" w:hAnsi="Times New Roman" w:cs="Times New Roman"/>
        </w:rPr>
        <w:t xml:space="preserve"> then </w:t>
      </w:r>
      <w:r w:rsidRPr="00AE737E">
        <w:rPr>
          <w:rFonts w:ascii="Times New Roman" w:eastAsia="Aller" w:hAnsi="Times New Roman" w:cs="Times New Roman"/>
        </w:rPr>
        <w:t>notify the supervisor in order to bring the employee back on pay at the end of the ease back period.</w:t>
      </w:r>
    </w:p>
    <w:p w:rsidR="007B00A3" w:rsidRDefault="007B00A3" w:rsidP="007B00A3">
      <w:pPr>
        <w:pStyle w:val="Normal2"/>
        <w:ind w:left="720"/>
        <w:rPr>
          <w:rFonts w:ascii="Times New Roman" w:eastAsia="Aller" w:hAnsi="Times New Roman" w:cs="Times New Roman"/>
        </w:rPr>
      </w:pPr>
    </w:p>
    <w:p w:rsidR="007B00A3" w:rsidRPr="007B00A3" w:rsidRDefault="007B00A3" w:rsidP="007B00A3">
      <w:pPr>
        <w:pStyle w:val="Normal2"/>
        <w:ind w:left="720"/>
        <w:rPr>
          <w:rFonts w:ascii="Times New Roman" w:eastAsia="Aller" w:hAnsi="Times New Roman" w:cs="Times New Roman"/>
          <w:b/>
        </w:rPr>
      </w:pPr>
      <w:r>
        <w:rPr>
          <w:rFonts w:ascii="Times New Roman" w:eastAsia="Aller" w:hAnsi="Times New Roman" w:cs="Times New Roman"/>
          <w:b/>
        </w:rPr>
        <w:t>Reoccurrences or Re</w:t>
      </w:r>
      <w:r w:rsidR="005B407B">
        <w:rPr>
          <w:rFonts w:ascii="Times New Roman" w:eastAsia="Aller" w:hAnsi="Times New Roman" w:cs="Times New Roman"/>
          <w:b/>
        </w:rPr>
        <w:t>lapses</w:t>
      </w:r>
    </w:p>
    <w:p w:rsidR="00AE737E" w:rsidRDefault="003C5FB5" w:rsidP="00AE737E">
      <w:pPr>
        <w:pStyle w:val="Normal2"/>
        <w:numPr>
          <w:ilvl w:val="0"/>
          <w:numId w:val="9"/>
        </w:numPr>
        <w:rPr>
          <w:rFonts w:ascii="Times New Roman" w:eastAsia="Aller" w:hAnsi="Times New Roman" w:cs="Times New Roman"/>
        </w:rPr>
      </w:pPr>
      <w:r w:rsidRPr="00AE737E">
        <w:rPr>
          <w:rFonts w:ascii="Times New Roman" w:eastAsia="Aller" w:hAnsi="Times New Roman" w:cs="Times New Roman"/>
        </w:rPr>
        <w:t xml:space="preserve"> If reoccurrences or relapses occur</w:t>
      </w:r>
      <w:r w:rsidR="007B00A3">
        <w:rPr>
          <w:rFonts w:ascii="Times New Roman" w:eastAsia="Aller" w:hAnsi="Times New Roman" w:cs="Times New Roman"/>
        </w:rPr>
        <w:t>, the injured employee shall</w:t>
      </w:r>
      <w:r w:rsidRPr="00AE737E">
        <w:rPr>
          <w:rFonts w:ascii="Times New Roman" w:eastAsia="Aller" w:hAnsi="Times New Roman" w:cs="Times New Roman"/>
        </w:rPr>
        <w:t>:</w:t>
      </w:r>
    </w:p>
    <w:p w:rsidR="007B00A3" w:rsidRDefault="003C5FB5" w:rsidP="007B00A3">
      <w:pPr>
        <w:pStyle w:val="Normal2"/>
        <w:numPr>
          <w:ilvl w:val="1"/>
          <w:numId w:val="9"/>
        </w:numPr>
        <w:rPr>
          <w:rFonts w:ascii="Times New Roman" w:eastAsia="Aller" w:hAnsi="Times New Roman" w:cs="Times New Roman"/>
        </w:rPr>
      </w:pPr>
      <w:r w:rsidRPr="00AE737E">
        <w:rPr>
          <w:rFonts w:ascii="Times New Roman" w:eastAsia="Aller" w:hAnsi="Times New Roman" w:cs="Times New Roman"/>
        </w:rPr>
        <w:t>Advise</w:t>
      </w:r>
      <w:r w:rsidR="007B00A3">
        <w:rPr>
          <w:rFonts w:ascii="Times New Roman" w:eastAsia="Aller" w:hAnsi="Times New Roman" w:cs="Times New Roman"/>
        </w:rPr>
        <w:t xml:space="preserve"> their</w:t>
      </w:r>
      <w:r w:rsidRPr="00AE737E">
        <w:rPr>
          <w:rFonts w:ascii="Times New Roman" w:eastAsia="Aller" w:hAnsi="Times New Roman" w:cs="Times New Roman"/>
        </w:rPr>
        <w:t xml:space="preserve"> supervisor</w:t>
      </w:r>
      <w:r w:rsidR="007B00A3">
        <w:rPr>
          <w:rFonts w:ascii="Times New Roman" w:eastAsia="Aller" w:hAnsi="Times New Roman" w:cs="Times New Roman"/>
        </w:rPr>
        <w:t xml:space="preserve"> and s</w:t>
      </w:r>
      <w:r w:rsidRPr="00AE737E">
        <w:rPr>
          <w:rFonts w:ascii="Times New Roman" w:eastAsia="Aller" w:hAnsi="Times New Roman" w:cs="Times New Roman"/>
        </w:rPr>
        <w:t>eek medical attention</w:t>
      </w:r>
      <w:r w:rsidR="007B00A3">
        <w:rPr>
          <w:rFonts w:ascii="Times New Roman" w:eastAsia="Aller" w:hAnsi="Times New Roman" w:cs="Times New Roman"/>
        </w:rPr>
        <w:t>;</w:t>
      </w:r>
    </w:p>
    <w:p w:rsidR="00684B9E" w:rsidRDefault="003C5FB5" w:rsidP="007B00A3">
      <w:pPr>
        <w:pStyle w:val="Normal2"/>
        <w:numPr>
          <w:ilvl w:val="1"/>
          <w:numId w:val="9"/>
        </w:numPr>
        <w:rPr>
          <w:rFonts w:ascii="Times New Roman" w:eastAsia="Aller" w:hAnsi="Times New Roman" w:cs="Times New Roman"/>
        </w:rPr>
      </w:pPr>
      <w:r w:rsidRPr="00AE737E">
        <w:rPr>
          <w:rFonts w:ascii="Times New Roman" w:eastAsia="Aller" w:hAnsi="Times New Roman" w:cs="Times New Roman"/>
        </w:rPr>
        <w:t>Complete another UPEI SU Incident Report and Investigation Form,</w:t>
      </w:r>
    </w:p>
    <w:p w:rsidR="003C5FB5" w:rsidRDefault="00684B9E" w:rsidP="007B00A3">
      <w:pPr>
        <w:pStyle w:val="Normal2"/>
        <w:numPr>
          <w:ilvl w:val="1"/>
          <w:numId w:val="9"/>
        </w:numPr>
        <w:rPr>
          <w:rFonts w:ascii="Times New Roman" w:eastAsia="Aller" w:hAnsi="Times New Roman" w:cs="Times New Roman"/>
        </w:rPr>
      </w:pPr>
      <w:r>
        <w:rPr>
          <w:rFonts w:ascii="Times New Roman" w:eastAsia="Aller" w:hAnsi="Times New Roman" w:cs="Times New Roman"/>
        </w:rPr>
        <w:t xml:space="preserve">Complete another WCB </w:t>
      </w:r>
      <w:r w:rsidR="003C5FB5" w:rsidRPr="00AE737E">
        <w:rPr>
          <w:rFonts w:ascii="Times New Roman" w:eastAsia="Aller" w:hAnsi="Times New Roman" w:cs="Times New Roman"/>
        </w:rPr>
        <w:t>Form 6 (</w:t>
      </w:r>
      <w:r>
        <w:rPr>
          <w:rFonts w:ascii="Times New Roman" w:eastAsia="Aller" w:hAnsi="Times New Roman" w:cs="Times New Roman"/>
        </w:rPr>
        <w:t xml:space="preserve">Employee’s </w:t>
      </w:r>
      <w:r w:rsidR="003C5FB5" w:rsidRPr="00AE737E">
        <w:rPr>
          <w:rFonts w:ascii="Times New Roman" w:eastAsia="Aller" w:hAnsi="Times New Roman" w:cs="Times New Roman"/>
        </w:rPr>
        <w:t>Report) and WCB Form 7 (</w:t>
      </w:r>
      <w:r>
        <w:rPr>
          <w:rFonts w:ascii="Times New Roman" w:eastAsia="Aller" w:hAnsi="Times New Roman" w:cs="Times New Roman"/>
        </w:rPr>
        <w:t xml:space="preserve">Employer’s </w:t>
      </w:r>
      <w:r w:rsidR="003C5FB5" w:rsidRPr="00AE737E">
        <w:rPr>
          <w:rFonts w:ascii="Times New Roman" w:eastAsia="Aller" w:hAnsi="Times New Roman" w:cs="Times New Roman"/>
        </w:rPr>
        <w:t>Report) in order to have the claim reassessed.</w:t>
      </w:r>
    </w:p>
    <w:p w:rsidR="00684B9E" w:rsidRDefault="00684B9E" w:rsidP="00684B9E">
      <w:pPr>
        <w:pStyle w:val="Normal2"/>
        <w:ind w:left="1440"/>
        <w:rPr>
          <w:rFonts w:ascii="Times New Roman" w:eastAsia="Aller" w:hAnsi="Times New Roman" w:cs="Times New Roman"/>
        </w:rPr>
      </w:pPr>
    </w:p>
    <w:p w:rsidR="003C5FB5" w:rsidRPr="00684B9E" w:rsidRDefault="00684B9E" w:rsidP="00684B9E">
      <w:pPr>
        <w:pStyle w:val="Normal2"/>
        <w:ind w:left="720"/>
        <w:rPr>
          <w:rFonts w:ascii="Times New Roman" w:eastAsia="Aller" w:hAnsi="Times New Roman" w:cs="Times New Roman"/>
          <w:b/>
        </w:rPr>
      </w:pPr>
      <w:r>
        <w:rPr>
          <w:rFonts w:ascii="Times New Roman" w:eastAsia="Aller" w:hAnsi="Times New Roman" w:cs="Times New Roman"/>
          <w:b/>
        </w:rPr>
        <w:t>Procedure for Non-Employees</w:t>
      </w:r>
      <w:r w:rsidR="003C5FB5" w:rsidRPr="00B6636C">
        <w:rPr>
          <w:rFonts w:ascii="Times New Roman" w:eastAsia="Aller" w:hAnsi="Times New Roman" w:cs="Times New Roman"/>
        </w:rPr>
        <w:t xml:space="preserve"> </w:t>
      </w:r>
    </w:p>
    <w:p w:rsidR="003C5FB5" w:rsidRPr="00B6636C" w:rsidRDefault="003C5FB5" w:rsidP="00684B9E">
      <w:pPr>
        <w:pStyle w:val="Normal2"/>
        <w:numPr>
          <w:ilvl w:val="0"/>
          <w:numId w:val="9"/>
        </w:numPr>
        <w:rPr>
          <w:rFonts w:ascii="Times New Roman" w:eastAsia="Aller" w:hAnsi="Times New Roman" w:cs="Times New Roman"/>
        </w:rPr>
      </w:pPr>
      <w:r w:rsidRPr="00B6636C">
        <w:rPr>
          <w:rFonts w:ascii="Times New Roman" w:eastAsia="Aller" w:hAnsi="Times New Roman" w:cs="Times New Roman"/>
        </w:rPr>
        <w:t xml:space="preserve">When an incident </w:t>
      </w:r>
      <w:r w:rsidR="00E37969" w:rsidRPr="00B6636C">
        <w:rPr>
          <w:rFonts w:ascii="Times New Roman" w:eastAsia="Aller" w:hAnsi="Times New Roman" w:cs="Times New Roman"/>
        </w:rPr>
        <w:t>occurs,</w:t>
      </w:r>
      <w:r w:rsidRPr="00B6636C">
        <w:rPr>
          <w:rFonts w:ascii="Times New Roman" w:eastAsia="Aller" w:hAnsi="Times New Roman" w:cs="Times New Roman"/>
        </w:rPr>
        <w:t xml:space="preserve"> which involves personal injury to a student, visitor, or other non-staff member, the person in charge of the area where the incident took place shall complete a UPEI Incident Report Form and forward the original copy to UPEI Human Resources Department. </w:t>
      </w:r>
    </w:p>
    <w:p w:rsidR="006D6CEA" w:rsidRPr="00B6636C" w:rsidRDefault="006D6CEA" w:rsidP="00750516">
      <w:pPr>
        <w:pStyle w:val="Normal2"/>
        <w:ind w:left="1080"/>
        <w:rPr>
          <w:rFonts w:ascii="Times New Roman" w:eastAsia="Aller" w:hAnsi="Times New Roman" w:cs="Times New Roman"/>
        </w:rPr>
      </w:pPr>
    </w:p>
    <w:sectPr w:rsidR="006D6CEA" w:rsidRPr="00B6636C" w:rsidSect="003109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ler">
    <w:panose1 w:val="02000503030000020004"/>
    <w:charset w:val="00"/>
    <w:family w:val="auto"/>
    <w:pitch w:val="variable"/>
    <w:sig w:usb0="A00000AF" w:usb1="5000205B"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20B"/>
    <w:multiLevelType w:val="hybridMultilevel"/>
    <w:tmpl w:val="D58027AE"/>
    <w:lvl w:ilvl="0" w:tplc="BA2846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DB04CC"/>
    <w:multiLevelType w:val="hybridMultilevel"/>
    <w:tmpl w:val="EE3051BE"/>
    <w:lvl w:ilvl="0" w:tplc="2F505E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79601E9"/>
    <w:multiLevelType w:val="hybridMultilevel"/>
    <w:tmpl w:val="5EE6240A"/>
    <w:lvl w:ilvl="0" w:tplc="0ACECC70">
      <w:start w:val="1"/>
      <w:numFmt w:val="decimal"/>
      <w:lvlText w:val="(%1)"/>
      <w:lvlJc w:val="left"/>
      <w:pPr>
        <w:ind w:left="720" w:hanging="360"/>
      </w:pPr>
      <w:rPr>
        <w:rFonts w:eastAsia="Aller"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BE02058"/>
    <w:multiLevelType w:val="hybridMultilevel"/>
    <w:tmpl w:val="B3401048"/>
    <w:lvl w:ilvl="0" w:tplc="C6DED4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47E3128"/>
    <w:multiLevelType w:val="hybridMultilevel"/>
    <w:tmpl w:val="D26ADD86"/>
    <w:lvl w:ilvl="0" w:tplc="E89A21D4">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FCC48DFE">
      <w:start w:val="1"/>
      <w:numFmt w:val="lowerLetter"/>
      <w:lvlText w:val="(%5)"/>
      <w:lvlJc w:val="left"/>
      <w:pPr>
        <w:ind w:left="3705" w:hanging="465"/>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4B726CE"/>
    <w:multiLevelType w:val="hybridMultilevel"/>
    <w:tmpl w:val="D26ADD86"/>
    <w:lvl w:ilvl="0" w:tplc="E89A21D4">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FCC48DFE">
      <w:start w:val="1"/>
      <w:numFmt w:val="lowerLetter"/>
      <w:lvlText w:val="(%5)"/>
      <w:lvlJc w:val="left"/>
      <w:pPr>
        <w:ind w:left="3705" w:hanging="465"/>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C24B6B"/>
    <w:multiLevelType w:val="hybridMultilevel"/>
    <w:tmpl w:val="C340E5FA"/>
    <w:lvl w:ilvl="0" w:tplc="68F857C0">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03F29FA"/>
    <w:multiLevelType w:val="hybridMultilevel"/>
    <w:tmpl w:val="4A9E199E"/>
    <w:lvl w:ilvl="0" w:tplc="A76A420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C5D05F2"/>
    <w:multiLevelType w:val="hybridMultilevel"/>
    <w:tmpl w:val="D26ADD86"/>
    <w:lvl w:ilvl="0" w:tplc="E89A21D4">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FCC48DFE">
      <w:start w:val="1"/>
      <w:numFmt w:val="lowerLetter"/>
      <w:lvlText w:val="(%5)"/>
      <w:lvlJc w:val="left"/>
      <w:pPr>
        <w:ind w:left="3705" w:hanging="465"/>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CFB19B7"/>
    <w:multiLevelType w:val="hybridMultilevel"/>
    <w:tmpl w:val="C340E5FA"/>
    <w:lvl w:ilvl="0" w:tplc="68F857C0">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EFE5A9B"/>
    <w:multiLevelType w:val="hybridMultilevel"/>
    <w:tmpl w:val="8EE672F6"/>
    <w:lvl w:ilvl="0" w:tplc="3870B050">
      <w:start w:val="1"/>
      <w:numFmt w:val="decimal"/>
      <w:lvlText w:val="(%1)"/>
      <w:lvlJc w:val="left"/>
      <w:pPr>
        <w:ind w:left="720" w:hanging="360"/>
      </w:pPr>
      <w:rPr>
        <w:rFonts w:hint="default"/>
      </w:rPr>
    </w:lvl>
    <w:lvl w:ilvl="1" w:tplc="A5E6D290">
      <w:start w:val="1"/>
      <w:numFmt w:val="lowerLetter"/>
      <w:lvlText w:val="(%2)"/>
      <w:lvlJc w:val="left"/>
      <w:pPr>
        <w:ind w:left="1440" w:hanging="360"/>
      </w:pPr>
      <w:rPr>
        <w:rFonts w:ascii="Times New Roman" w:eastAsia="Aller"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0485910"/>
    <w:multiLevelType w:val="hybridMultilevel"/>
    <w:tmpl w:val="D26ADD86"/>
    <w:lvl w:ilvl="0" w:tplc="E89A21D4">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FCC48DFE">
      <w:start w:val="1"/>
      <w:numFmt w:val="lowerLetter"/>
      <w:lvlText w:val="(%5)"/>
      <w:lvlJc w:val="left"/>
      <w:pPr>
        <w:ind w:left="3705" w:hanging="465"/>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35A58EE"/>
    <w:multiLevelType w:val="hybridMultilevel"/>
    <w:tmpl w:val="D26ADD86"/>
    <w:lvl w:ilvl="0" w:tplc="E89A21D4">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FCC48DFE">
      <w:start w:val="1"/>
      <w:numFmt w:val="lowerLetter"/>
      <w:lvlText w:val="(%5)"/>
      <w:lvlJc w:val="left"/>
      <w:pPr>
        <w:ind w:left="3705" w:hanging="465"/>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6721793"/>
    <w:multiLevelType w:val="hybridMultilevel"/>
    <w:tmpl w:val="D26ADD86"/>
    <w:lvl w:ilvl="0" w:tplc="E89A21D4">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FCC48DFE">
      <w:start w:val="1"/>
      <w:numFmt w:val="lowerLetter"/>
      <w:lvlText w:val="(%5)"/>
      <w:lvlJc w:val="left"/>
      <w:pPr>
        <w:ind w:left="3705" w:hanging="465"/>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1793A14"/>
    <w:multiLevelType w:val="hybridMultilevel"/>
    <w:tmpl w:val="D26ADD86"/>
    <w:lvl w:ilvl="0" w:tplc="E89A21D4">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FCC48DFE">
      <w:start w:val="1"/>
      <w:numFmt w:val="lowerLetter"/>
      <w:lvlText w:val="(%5)"/>
      <w:lvlJc w:val="left"/>
      <w:pPr>
        <w:ind w:left="3705" w:hanging="465"/>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25F0F1E"/>
    <w:multiLevelType w:val="hybridMultilevel"/>
    <w:tmpl w:val="F9946156"/>
    <w:lvl w:ilvl="0" w:tplc="FAB46C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56E6CB4"/>
    <w:multiLevelType w:val="hybridMultilevel"/>
    <w:tmpl w:val="D26ADD86"/>
    <w:lvl w:ilvl="0" w:tplc="E89A21D4">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FCC48DFE">
      <w:start w:val="1"/>
      <w:numFmt w:val="lowerLetter"/>
      <w:lvlText w:val="(%5)"/>
      <w:lvlJc w:val="left"/>
      <w:pPr>
        <w:ind w:left="3705" w:hanging="465"/>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27B3646"/>
    <w:multiLevelType w:val="hybridMultilevel"/>
    <w:tmpl w:val="F3BE3F6C"/>
    <w:lvl w:ilvl="0" w:tplc="90D26D34">
      <w:start w:val="1"/>
      <w:numFmt w:val="decimal"/>
      <w:lvlText w:val="%1."/>
      <w:lvlJc w:val="left"/>
      <w:pPr>
        <w:ind w:left="720" w:hanging="360"/>
      </w:pPr>
      <w:rPr>
        <w:rFonts w:ascii="Times New Roman" w:eastAsia="Aller" w:hAnsi="Times New Roman" w:cs="Times New Roman" w:hint="default"/>
        <w:b/>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nsid w:val="76AC6F84"/>
    <w:multiLevelType w:val="hybridMultilevel"/>
    <w:tmpl w:val="D26ADD86"/>
    <w:lvl w:ilvl="0" w:tplc="E89A21D4">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FCC48DFE">
      <w:start w:val="1"/>
      <w:numFmt w:val="lowerLetter"/>
      <w:lvlText w:val="(%5)"/>
      <w:lvlJc w:val="left"/>
      <w:pPr>
        <w:ind w:left="3705" w:hanging="465"/>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7"/>
  </w:num>
  <w:num w:numId="3">
    <w:abstractNumId w:val="2"/>
  </w:num>
  <w:num w:numId="4">
    <w:abstractNumId w:val="11"/>
  </w:num>
  <w:num w:numId="5">
    <w:abstractNumId w:val="3"/>
  </w:num>
  <w:num w:numId="6">
    <w:abstractNumId w:val="15"/>
  </w:num>
  <w:num w:numId="7">
    <w:abstractNumId w:val="18"/>
  </w:num>
  <w:num w:numId="8">
    <w:abstractNumId w:val="0"/>
  </w:num>
  <w:num w:numId="9">
    <w:abstractNumId w:val="10"/>
  </w:num>
  <w:num w:numId="10">
    <w:abstractNumId w:val="8"/>
  </w:num>
  <w:num w:numId="11">
    <w:abstractNumId w:val="5"/>
  </w:num>
  <w:num w:numId="12">
    <w:abstractNumId w:val="4"/>
  </w:num>
  <w:num w:numId="13">
    <w:abstractNumId w:val="1"/>
  </w:num>
  <w:num w:numId="14">
    <w:abstractNumId w:val="12"/>
  </w:num>
  <w:num w:numId="15">
    <w:abstractNumId w:val="14"/>
  </w:num>
  <w:num w:numId="16">
    <w:abstractNumId w:val="13"/>
  </w:num>
  <w:num w:numId="17">
    <w:abstractNumId w:val="9"/>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C5FB5"/>
    <w:rsid w:val="0001719F"/>
    <w:rsid w:val="000A11ED"/>
    <w:rsid w:val="000C01FB"/>
    <w:rsid w:val="000C3E8A"/>
    <w:rsid w:val="000E21AC"/>
    <w:rsid w:val="000F35D1"/>
    <w:rsid w:val="001003D8"/>
    <w:rsid w:val="00131F36"/>
    <w:rsid w:val="00134601"/>
    <w:rsid w:val="00176286"/>
    <w:rsid w:val="0017697C"/>
    <w:rsid w:val="001E6983"/>
    <w:rsid w:val="002056EF"/>
    <w:rsid w:val="002624D8"/>
    <w:rsid w:val="002947FE"/>
    <w:rsid w:val="002F0EBB"/>
    <w:rsid w:val="0031096E"/>
    <w:rsid w:val="0034217A"/>
    <w:rsid w:val="003C5FB5"/>
    <w:rsid w:val="003E3471"/>
    <w:rsid w:val="0042330F"/>
    <w:rsid w:val="00440FF7"/>
    <w:rsid w:val="00445CBC"/>
    <w:rsid w:val="00452AE1"/>
    <w:rsid w:val="00491159"/>
    <w:rsid w:val="004A71F4"/>
    <w:rsid w:val="004B71FF"/>
    <w:rsid w:val="00506060"/>
    <w:rsid w:val="0050775B"/>
    <w:rsid w:val="00511D3F"/>
    <w:rsid w:val="0054106A"/>
    <w:rsid w:val="00574E1B"/>
    <w:rsid w:val="005974AC"/>
    <w:rsid w:val="005B407B"/>
    <w:rsid w:val="005B7629"/>
    <w:rsid w:val="005E31A4"/>
    <w:rsid w:val="00616B24"/>
    <w:rsid w:val="00684B9E"/>
    <w:rsid w:val="006A19FE"/>
    <w:rsid w:val="006D49FE"/>
    <w:rsid w:val="006D6CEA"/>
    <w:rsid w:val="00701C2A"/>
    <w:rsid w:val="0071151D"/>
    <w:rsid w:val="00722912"/>
    <w:rsid w:val="0073002D"/>
    <w:rsid w:val="0073371C"/>
    <w:rsid w:val="00750516"/>
    <w:rsid w:val="00786EF0"/>
    <w:rsid w:val="007A5CC6"/>
    <w:rsid w:val="007B00A3"/>
    <w:rsid w:val="007B7EF8"/>
    <w:rsid w:val="007E07CC"/>
    <w:rsid w:val="007F3346"/>
    <w:rsid w:val="00831A96"/>
    <w:rsid w:val="00835B76"/>
    <w:rsid w:val="008409E0"/>
    <w:rsid w:val="008A2E44"/>
    <w:rsid w:val="008E7E40"/>
    <w:rsid w:val="0091007C"/>
    <w:rsid w:val="00922CFE"/>
    <w:rsid w:val="00922D7D"/>
    <w:rsid w:val="0095586D"/>
    <w:rsid w:val="009B7863"/>
    <w:rsid w:val="009D7C54"/>
    <w:rsid w:val="00A034E9"/>
    <w:rsid w:val="00A2358C"/>
    <w:rsid w:val="00A415DB"/>
    <w:rsid w:val="00AE737E"/>
    <w:rsid w:val="00B1093B"/>
    <w:rsid w:val="00B33430"/>
    <w:rsid w:val="00B63050"/>
    <w:rsid w:val="00B6636C"/>
    <w:rsid w:val="00BA0241"/>
    <w:rsid w:val="00BB6AAB"/>
    <w:rsid w:val="00BD3413"/>
    <w:rsid w:val="00C02CF1"/>
    <w:rsid w:val="00C1738A"/>
    <w:rsid w:val="00C21B57"/>
    <w:rsid w:val="00C47BC7"/>
    <w:rsid w:val="00CB70FD"/>
    <w:rsid w:val="00CD6755"/>
    <w:rsid w:val="00D00E11"/>
    <w:rsid w:val="00D32117"/>
    <w:rsid w:val="00D746A6"/>
    <w:rsid w:val="00DA3344"/>
    <w:rsid w:val="00DB6BE1"/>
    <w:rsid w:val="00DC27EE"/>
    <w:rsid w:val="00E06A4B"/>
    <w:rsid w:val="00E142B9"/>
    <w:rsid w:val="00E21492"/>
    <w:rsid w:val="00E37969"/>
    <w:rsid w:val="00EB30F7"/>
    <w:rsid w:val="00EB3EA2"/>
    <w:rsid w:val="00EC795E"/>
    <w:rsid w:val="00EE5D93"/>
    <w:rsid w:val="00F42AC8"/>
    <w:rsid w:val="00FA1C73"/>
    <w:rsid w:val="00FB224C"/>
    <w:rsid w:val="00FF75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B5"/>
    <w:pPr>
      <w:spacing w:after="0" w:line="240" w:lineRule="auto"/>
    </w:pPr>
    <w:rPr>
      <w:rFonts w:ascii="Times New Roman" w:eastAsia="Times New Roman" w:hAnsi="Times New Roman" w:cs="Times New Roman"/>
      <w:color w:val="000000"/>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5FB5"/>
    <w:pPr>
      <w:spacing w:after="0" w:line="240" w:lineRule="auto"/>
    </w:pPr>
    <w:rPr>
      <w:rFonts w:ascii="Times New Roman" w:eastAsia="Times New Roman" w:hAnsi="Times New Roman" w:cs="Times New Roman"/>
      <w:color w:val="000000"/>
      <w:sz w:val="24"/>
      <w:szCs w:val="20"/>
      <w:lang w:eastAsia="en-CA"/>
    </w:rPr>
  </w:style>
  <w:style w:type="table" w:styleId="TableGrid">
    <w:name w:val="Table Grid"/>
    <w:basedOn w:val="TableNormal"/>
    <w:uiPriority w:val="59"/>
    <w:rsid w:val="003C5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5FB5"/>
    <w:rPr>
      <w:sz w:val="16"/>
      <w:szCs w:val="16"/>
    </w:rPr>
  </w:style>
  <w:style w:type="paragraph" w:styleId="CommentText">
    <w:name w:val="annotation text"/>
    <w:basedOn w:val="Normal"/>
    <w:link w:val="CommentTextChar"/>
    <w:uiPriority w:val="99"/>
    <w:semiHidden/>
    <w:unhideWhenUsed/>
    <w:rsid w:val="003C5FB5"/>
    <w:rPr>
      <w:sz w:val="20"/>
    </w:rPr>
  </w:style>
  <w:style w:type="character" w:customStyle="1" w:styleId="CommentTextChar">
    <w:name w:val="Comment Text Char"/>
    <w:basedOn w:val="DefaultParagraphFont"/>
    <w:link w:val="CommentText"/>
    <w:uiPriority w:val="99"/>
    <w:semiHidden/>
    <w:rsid w:val="003C5FB5"/>
    <w:rPr>
      <w:rFonts w:ascii="Times New Roman" w:eastAsia="Times New Roman" w:hAnsi="Times New Roman" w:cs="Times New Roman"/>
      <w:color w:val="000000"/>
      <w:sz w:val="20"/>
      <w:szCs w:val="20"/>
      <w:lang w:eastAsia="en-CA"/>
    </w:rPr>
  </w:style>
  <w:style w:type="paragraph" w:styleId="ListParagraph">
    <w:name w:val="List Paragraph"/>
    <w:basedOn w:val="Normal"/>
    <w:uiPriority w:val="34"/>
    <w:qFormat/>
    <w:rsid w:val="003C5FB5"/>
    <w:pPr>
      <w:spacing w:after="200" w:line="276" w:lineRule="auto"/>
      <w:ind w:left="720"/>
      <w:contextualSpacing/>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semiHidden/>
    <w:unhideWhenUsed/>
    <w:rsid w:val="003C5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B5"/>
    <w:rPr>
      <w:rFonts w:ascii="Segoe UI" w:eastAsia="Times New Roman" w:hAnsi="Segoe UI" w:cs="Segoe UI"/>
      <w:color w:val="000000"/>
      <w:sz w:val="18"/>
      <w:szCs w:val="18"/>
      <w:lang w:eastAsia="en-CA"/>
    </w:rPr>
  </w:style>
  <w:style w:type="paragraph" w:customStyle="1" w:styleId="Normal2">
    <w:name w:val="Normal2"/>
    <w:rsid w:val="0050775B"/>
    <w:pPr>
      <w:spacing w:after="0" w:line="276" w:lineRule="auto"/>
    </w:pPr>
    <w:rPr>
      <w:rFonts w:ascii="Arial" w:eastAsia="Arial" w:hAnsi="Arial" w:cs="Arial"/>
      <w:color w:val="000000"/>
      <w:lang w:eastAsia="en-CA"/>
    </w:rPr>
  </w:style>
  <w:style w:type="paragraph" w:styleId="CommentSubject">
    <w:name w:val="annotation subject"/>
    <w:basedOn w:val="CommentText"/>
    <w:next w:val="CommentText"/>
    <w:link w:val="CommentSubjectChar"/>
    <w:uiPriority w:val="99"/>
    <w:semiHidden/>
    <w:unhideWhenUsed/>
    <w:rsid w:val="00E142B9"/>
    <w:rPr>
      <w:b/>
      <w:bCs/>
    </w:rPr>
  </w:style>
  <w:style w:type="character" w:customStyle="1" w:styleId="CommentSubjectChar">
    <w:name w:val="Comment Subject Char"/>
    <w:basedOn w:val="CommentTextChar"/>
    <w:link w:val="CommentSubject"/>
    <w:uiPriority w:val="99"/>
    <w:semiHidden/>
    <w:rsid w:val="00E142B9"/>
    <w:rPr>
      <w:rFonts w:ascii="Times New Roman" w:eastAsia="Times New Roman" w:hAnsi="Times New Roman" w:cs="Times New Roman"/>
      <w:b/>
      <w:bCs/>
      <w:color w:val="000000"/>
      <w:sz w:val="20"/>
      <w:szCs w:val="20"/>
      <w:lang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7560-29B1-4908-A9A3-488F50ED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Johnston</dc:creator>
  <cp:lastModifiedBy>UPEI User</cp:lastModifiedBy>
  <cp:revision>2</cp:revision>
  <cp:lastPrinted>2019-01-23T14:13:00Z</cp:lastPrinted>
  <dcterms:created xsi:type="dcterms:W3CDTF">2019-01-23T14:19:00Z</dcterms:created>
  <dcterms:modified xsi:type="dcterms:W3CDTF">2019-01-23T14:19:00Z</dcterms:modified>
</cp:coreProperties>
</file>